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3DFB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2049A2E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образования, науки и молодежной политики Краснодарского края</w:t>
      </w:r>
      <w:r w:rsidRPr="00220310">
        <w:rPr>
          <w:rFonts w:ascii="Calibri" w:eastAsia="Calibri" w:hAnsi="Calibri" w:cs="Times New Roman"/>
          <w:sz w:val="28"/>
        </w:rPr>
        <w:br/>
      </w:r>
      <w:bookmarkStart w:id="0" w:name="ca8d2e90-56c6-4227-b989-cf591d15a380"/>
      <w:bookmarkEnd w:id="0"/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459BA1F0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1" w:name="e2678aaf-ecf3-4703-966c-c57be95f5541"/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1"/>
    </w:p>
    <w:p w14:paraId="7EA05C1C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2031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ООШ №</w:t>
      </w:r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7</w:t>
      </w:r>
    </w:p>
    <w:p w14:paraId="68FA9BE6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13BBEF6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1C19DF9A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7A3D0B8" w14:textId="77777777" w:rsidR="00220310" w:rsidRPr="00220310" w:rsidRDefault="00220310" w:rsidP="0022031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9611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</w:tblGrid>
      <w:tr w:rsidR="00220310" w:rsidRPr="00220310" w14:paraId="7BEDD55A" w14:textId="77777777" w:rsidTr="000450C5">
        <w:trPr>
          <w:trHeight w:val="3773"/>
        </w:trPr>
        <w:tc>
          <w:tcPr>
            <w:tcW w:w="3203" w:type="dxa"/>
          </w:tcPr>
          <w:p w14:paraId="528AD80B" w14:textId="77777777" w:rsidR="00220310" w:rsidRPr="00220310" w:rsidRDefault="00220310" w:rsidP="002203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338EF67D" w14:textId="77777777" w:rsidR="00220310" w:rsidRPr="00220310" w:rsidRDefault="00220310" w:rsidP="002203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 МБОУ МО ГК ООШ №7 им. А.П. Кириченко</w:t>
            </w:r>
          </w:p>
          <w:p w14:paraId="0E92E0BF" w14:textId="77777777" w:rsidR="00220310" w:rsidRPr="00220310" w:rsidRDefault="00220310" w:rsidP="002203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C4AFDE" w14:textId="77777777" w:rsidR="00220310" w:rsidRPr="00220310" w:rsidRDefault="00220310" w:rsidP="002203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Дутова</w:t>
            </w:r>
          </w:p>
          <w:p w14:paraId="1B9B9F22" w14:textId="77777777" w:rsidR="00220310" w:rsidRPr="00220310" w:rsidRDefault="00220310" w:rsidP="002203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3C3499C4" w14:textId="77777777" w:rsidR="00220310" w:rsidRPr="00220310" w:rsidRDefault="00220310" w:rsidP="00220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8FBD9CE" w14:textId="77777777" w:rsidR="00220310" w:rsidRPr="00220310" w:rsidRDefault="00220310" w:rsidP="002203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0DF995E" w14:textId="77777777" w:rsidR="00220310" w:rsidRPr="00220310" w:rsidRDefault="00220310" w:rsidP="002203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D0B6359" w14:textId="77777777" w:rsidR="00220310" w:rsidRPr="00220310" w:rsidRDefault="00220310" w:rsidP="002203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8EF09A6" w14:textId="77777777" w:rsidR="00220310" w:rsidRPr="00220310" w:rsidRDefault="00220310" w:rsidP="002203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Кошелева</w:t>
            </w:r>
          </w:p>
          <w:p w14:paraId="6552131C" w14:textId="77777777" w:rsidR="00220310" w:rsidRPr="00220310" w:rsidRDefault="00220310" w:rsidP="002203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18B40D9D" w14:textId="77777777" w:rsidR="00220310" w:rsidRPr="00220310" w:rsidRDefault="00220310" w:rsidP="00220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E7AFDDA" w14:textId="77777777" w:rsidR="00220310" w:rsidRPr="00220310" w:rsidRDefault="00220310" w:rsidP="002203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F69686A" w14:textId="77777777" w:rsidR="00220310" w:rsidRPr="00220310" w:rsidRDefault="00220310" w:rsidP="002203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МБОУ МО ГК ООШ №7 им. А.П. Кириченко </w:t>
            </w:r>
          </w:p>
          <w:p w14:paraId="69D78AA3" w14:textId="77777777" w:rsidR="00220310" w:rsidRPr="00220310" w:rsidRDefault="00220310" w:rsidP="002203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CEE9125" w14:textId="77777777" w:rsidR="00220310" w:rsidRPr="00220310" w:rsidRDefault="00220310" w:rsidP="002203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3742EA92" w14:textId="77777777" w:rsidR="00220310" w:rsidRPr="00220310" w:rsidRDefault="00220310" w:rsidP="002203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1D2DAA60" w14:textId="77777777" w:rsidR="00220310" w:rsidRPr="00220310" w:rsidRDefault="00220310" w:rsidP="00220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1ECB8A" w14:textId="77777777" w:rsidR="00220310" w:rsidRPr="00220310" w:rsidRDefault="00220310" w:rsidP="00220310">
      <w:pPr>
        <w:spacing w:after="0"/>
        <w:rPr>
          <w:rFonts w:ascii="Calibri" w:eastAsia="Calibri" w:hAnsi="Calibri" w:cs="Times New Roman"/>
        </w:rPr>
      </w:pPr>
    </w:p>
    <w:p w14:paraId="2E735210" w14:textId="77777777" w:rsidR="00220310" w:rsidRPr="00220310" w:rsidRDefault="00220310" w:rsidP="00220310">
      <w:pPr>
        <w:spacing w:after="0"/>
        <w:rPr>
          <w:rFonts w:ascii="Calibri" w:eastAsia="Calibri" w:hAnsi="Calibri" w:cs="Times New Roman"/>
        </w:rPr>
      </w:pPr>
    </w:p>
    <w:p w14:paraId="191FFD11" w14:textId="77777777" w:rsidR="00220310" w:rsidRPr="00220310" w:rsidRDefault="00220310" w:rsidP="00220310">
      <w:pPr>
        <w:spacing w:after="0"/>
        <w:rPr>
          <w:rFonts w:ascii="Calibri" w:eastAsia="Calibri" w:hAnsi="Calibri" w:cs="Times New Roman"/>
        </w:rPr>
      </w:pPr>
    </w:p>
    <w:p w14:paraId="7B3C3310" w14:textId="2C5AB9CB" w:rsidR="00220310" w:rsidRPr="00220310" w:rsidRDefault="00220310" w:rsidP="0022031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4F7FEE5D" w14:textId="77777777" w:rsidR="00220310" w:rsidRPr="00220310" w:rsidRDefault="00220310" w:rsidP="0022031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9E841DE" w14:textId="77777777" w:rsidR="00220310" w:rsidRPr="00220310" w:rsidRDefault="00220310" w:rsidP="0022031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E33EAEA" w14:textId="77777777" w:rsidR="00220310" w:rsidRPr="00220310" w:rsidRDefault="00220310" w:rsidP="00220310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14:paraId="08C80A39" w14:textId="34005081" w:rsidR="00220310" w:rsidRPr="00220310" w:rsidRDefault="00220310" w:rsidP="00220310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220310">
        <w:rPr>
          <w:rFonts w:ascii="Times New Roman" w:eastAsia="Calibri" w:hAnsi="Times New Roman" w:cs="Times New Roman"/>
          <w:color w:val="000000"/>
          <w:sz w:val="28"/>
        </w:rPr>
        <w:t>для дополнительного 1 класса начального общего образования</w:t>
      </w:r>
    </w:p>
    <w:p w14:paraId="7D3CDFCE" w14:textId="77777777" w:rsidR="00220310" w:rsidRPr="00220310" w:rsidRDefault="00220310" w:rsidP="00220310">
      <w:pPr>
        <w:spacing w:after="0"/>
        <w:ind w:left="120"/>
        <w:jc w:val="center"/>
        <w:rPr>
          <w:rFonts w:ascii="Calibri" w:eastAsia="Calibri" w:hAnsi="Calibri" w:cs="Times New Roman"/>
          <w:b/>
          <w:bCs/>
        </w:rPr>
      </w:pPr>
      <w:r w:rsidRPr="00220310">
        <w:rPr>
          <w:rFonts w:ascii="Times New Roman" w:eastAsia="Calibri" w:hAnsi="Times New Roman" w:cs="Times New Roman"/>
          <w:b/>
          <w:bCs/>
          <w:color w:val="000000"/>
          <w:sz w:val="28"/>
        </w:rPr>
        <w:t>срок реализации 1 год</w:t>
      </w:r>
    </w:p>
    <w:p w14:paraId="2362DD65" w14:textId="77777777" w:rsidR="00220310" w:rsidRPr="00220310" w:rsidRDefault="00220310" w:rsidP="00220310">
      <w:pPr>
        <w:spacing w:after="0"/>
        <w:rPr>
          <w:rFonts w:ascii="Calibri" w:eastAsia="Calibri" w:hAnsi="Calibri" w:cs="Times New Roman"/>
        </w:rPr>
      </w:pPr>
    </w:p>
    <w:p w14:paraId="22D43366" w14:textId="77777777" w:rsidR="00220310" w:rsidRPr="00220310" w:rsidRDefault="00220310" w:rsidP="00220310">
      <w:pPr>
        <w:spacing w:after="0"/>
        <w:rPr>
          <w:rFonts w:ascii="Calibri" w:eastAsia="Calibri" w:hAnsi="Calibri" w:cs="Times New Roman"/>
        </w:rPr>
      </w:pPr>
    </w:p>
    <w:p w14:paraId="41C4A360" w14:textId="77777777" w:rsidR="00220310" w:rsidRPr="00220310" w:rsidRDefault="00220310" w:rsidP="00220310">
      <w:pPr>
        <w:spacing w:after="0"/>
        <w:rPr>
          <w:rFonts w:ascii="Calibri" w:eastAsia="Calibri" w:hAnsi="Calibri" w:cs="Times New Roman"/>
        </w:rPr>
      </w:pPr>
    </w:p>
    <w:p w14:paraId="2FBC731E" w14:textId="77777777" w:rsidR="00220310" w:rsidRPr="00220310" w:rsidRDefault="00220310" w:rsidP="002203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3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Составитель: учитель начальных классов </w:t>
      </w:r>
    </w:p>
    <w:p w14:paraId="6B99062F" w14:textId="77777777" w:rsidR="00220310" w:rsidRPr="00220310" w:rsidRDefault="00220310" w:rsidP="002203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3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220310">
        <w:rPr>
          <w:rFonts w:ascii="Times New Roman" w:eastAsia="Calibri" w:hAnsi="Times New Roman" w:cs="Times New Roman"/>
          <w:sz w:val="28"/>
          <w:szCs w:val="28"/>
        </w:rPr>
        <w:t>В.М.Супрун</w:t>
      </w:r>
      <w:proofErr w:type="spellEnd"/>
    </w:p>
    <w:p w14:paraId="688F336E" w14:textId="77777777" w:rsidR="00220310" w:rsidRPr="00220310" w:rsidRDefault="00220310" w:rsidP="0022031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1198D05" w14:textId="77777777" w:rsidR="00220310" w:rsidRPr="00220310" w:rsidRDefault="00220310" w:rsidP="00220310">
      <w:pPr>
        <w:spacing w:after="0"/>
        <w:rPr>
          <w:rFonts w:ascii="Calibri" w:eastAsia="Calibri" w:hAnsi="Calibri" w:cs="Times New Roman"/>
        </w:rPr>
      </w:pPr>
    </w:p>
    <w:p w14:paraId="3C43CC10" w14:textId="77777777" w:rsidR="00220310" w:rsidRPr="00220310" w:rsidRDefault="00220310" w:rsidP="00220310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2" w:name="508ac55b-44c9-400c-838c-9af63dfa3fb2"/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Приреченский</w:t>
      </w:r>
      <w:bookmarkEnd w:id="2"/>
      <w:proofErr w:type="spellEnd"/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d20e1ab1-8771-4456-8e22-9864249693d4"/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  <w:r w:rsidRPr="00220310">
        <w:rPr>
          <w:rFonts w:ascii="Times New Roman" w:eastAsia="Calibri" w:hAnsi="Times New Roman" w:cs="Times New Roman"/>
          <w:b/>
          <w:color w:val="000000"/>
          <w:sz w:val="28"/>
        </w:rPr>
        <w:t xml:space="preserve"> г.</w:t>
      </w:r>
    </w:p>
    <w:p w14:paraId="3F2AD962" w14:textId="77777777" w:rsidR="00220310" w:rsidRDefault="00220310">
      <w:pPr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br w:type="page"/>
      </w:r>
    </w:p>
    <w:p w14:paraId="5F093A79" w14:textId="5E500709" w:rsidR="001657E2" w:rsidRPr="00683D2F" w:rsidRDefault="001657E2" w:rsidP="00A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83D2F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14:paraId="00152C5F" w14:textId="77777777" w:rsidR="001657E2" w:rsidRPr="00683D2F" w:rsidRDefault="001657E2" w:rsidP="00165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D2F">
        <w:rPr>
          <w:rFonts w:ascii="Times New Roman" w:eastAsia="Calibri" w:hAnsi="Times New Roman" w:cs="Times New Roman"/>
          <w:sz w:val="24"/>
          <w:szCs w:val="24"/>
        </w:rPr>
        <w:t xml:space="preserve">Программа является частью адаптированной основной общеобразовательной программы начального общего образования обучающихся с интеллектуальными нарушениями МКОУ «Самарская СОШ», составленной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ОВЗ), требованиями Примерной адаптированной основной общеобразовательной программы начального общего образования (АООП НОО) обучающихся с интеллектуальными нарушениями, рекомендациями ТПМК.  </w:t>
      </w:r>
    </w:p>
    <w:p w14:paraId="4753E804" w14:textId="77777777" w:rsidR="001657E2" w:rsidRPr="00683D2F" w:rsidRDefault="001657E2" w:rsidP="00165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8C16F" w14:textId="77777777" w:rsidR="001657E2" w:rsidRPr="00683D2F" w:rsidRDefault="001657E2" w:rsidP="00165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D2F">
        <w:rPr>
          <w:rFonts w:ascii="Times New Roman" w:eastAsia="Calibri" w:hAnsi="Times New Roman" w:cs="Times New Roman"/>
          <w:sz w:val="24"/>
          <w:szCs w:val="24"/>
        </w:rPr>
        <w:t>Программа отражает содержание обучения предмету «</w:t>
      </w:r>
      <w:r w:rsidRPr="001657E2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683D2F">
        <w:rPr>
          <w:rFonts w:ascii="Times New Roman" w:eastAsia="Calibri" w:hAnsi="Times New Roman" w:cs="Times New Roman"/>
          <w:sz w:val="24"/>
          <w:szCs w:val="24"/>
        </w:rPr>
        <w:t>» с учетом особых образовательных потребностей обучающихся.</w:t>
      </w:r>
    </w:p>
    <w:p w14:paraId="7A21C0F2" w14:textId="77777777" w:rsidR="001657E2" w:rsidRPr="00683D2F" w:rsidRDefault="001657E2" w:rsidP="001657E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14:paraId="7BF40D67" w14:textId="77777777" w:rsidR="001657E2" w:rsidRDefault="001657E2" w:rsidP="001657E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683D2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предмета:</w:t>
      </w:r>
    </w:p>
    <w:p w14:paraId="5CB3349B" w14:textId="77777777" w:rsidR="001657E2" w:rsidRPr="001657E2" w:rsidRDefault="001657E2" w:rsidP="0016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7E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AF50A2">
        <w:rPr>
          <w:rFonts w:ascii="Times New Roman" w:hAnsi="Times New Roman" w:cs="Times New Roman"/>
          <w:sz w:val="24"/>
          <w:szCs w:val="24"/>
        </w:rPr>
        <w:t>курса</w:t>
      </w:r>
      <w:r w:rsidRPr="001657E2">
        <w:rPr>
          <w:rFonts w:ascii="Times New Roman" w:hAnsi="Times New Roman" w:cs="Times New Roman"/>
          <w:sz w:val="24"/>
          <w:szCs w:val="24"/>
        </w:rPr>
        <w:t xml:space="preserve"> состоит в формировании основ предметных знаний и умений, коррекции </w:t>
      </w:r>
    </w:p>
    <w:p w14:paraId="61F618D1" w14:textId="77777777" w:rsidR="001657E2" w:rsidRDefault="001657E2" w:rsidP="0016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7E2">
        <w:rPr>
          <w:rFonts w:ascii="Times New Roman" w:hAnsi="Times New Roman" w:cs="Times New Roman"/>
          <w:sz w:val="24"/>
          <w:szCs w:val="24"/>
        </w:rPr>
        <w:t xml:space="preserve">недостатков психофизического развития обучающихся. </w:t>
      </w:r>
    </w:p>
    <w:p w14:paraId="3922E317" w14:textId="77777777" w:rsidR="001657E2" w:rsidRPr="001657E2" w:rsidRDefault="001657E2" w:rsidP="0016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7E2">
        <w:rPr>
          <w:rFonts w:ascii="Times New Roman" w:hAnsi="Times New Roman" w:cs="Times New Roman"/>
          <w:sz w:val="24"/>
          <w:szCs w:val="24"/>
        </w:rPr>
        <w:t xml:space="preserve">всестороннее развитие личности обучающегося с умственной отсталостью </w:t>
      </w:r>
    </w:p>
    <w:p w14:paraId="0A6EC90B" w14:textId="77777777" w:rsidR="001657E2" w:rsidRPr="001657E2" w:rsidRDefault="001657E2" w:rsidP="0016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7E2">
        <w:rPr>
          <w:rFonts w:ascii="Times New Roman" w:hAnsi="Times New Roman" w:cs="Times New Roman"/>
          <w:sz w:val="24"/>
          <w:szCs w:val="24"/>
        </w:rPr>
        <w:t>(интеллектуальными нарушениями) в процессе приобщения его к 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удожественной культуре и </w:t>
      </w:r>
      <w:r w:rsidRPr="001657E2">
        <w:rPr>
          <w:rFonts w:ascii="Times New Roman" w:hAnsi="Times New Roman" w:cs="Times New Roman"/>
          <w:sz w:val="24"/>
          <w:szCs w:val="24"/>
        </w:rPr>
        <w:t xml:space="preserve">обучения умению видеть прекрасное в жизни и искусстве;  </w:t>
      </w:r>
    </w:p>
    <w:p w14:paraId="57235CBF" w14:textId="77777777" w:rsidR="001657E2" w:rsidRPr="001657E2" w:rsidRDefault="001657E2" w:rsidP="0016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7E2">
        <w:rPr>
          <w:rFonts w:ascii="Times New Roman" w:hAnsi="Times New Roman" w:cs="Times New Roman"/>
          <w:sz w:val="24"/>
          <w:szCs w:val="24"/>
        </w:rPr>
        <w:t xml:space="preserve">формирование элементарных знаний об изобразительном </w:t>
      </w:r>
      <w:r>
        <w:rPr>
          <w:rFonts w:ascii="Times New Roman" w:hAnsi="Times New Roman" w:cs="Times New Roman"/>
          <w:sz w:val="24"/>
          <w:szCs w:val="24"/>
        </w:rPr>
        <w:t xml:space="preserve">искусстве, общих и специальных  </w:t>
      </w:r>
      <w:r w:rsidRPr="001657E2">
        <w:rPr>
          <w:rFonts w:ascii="Times New Roman" w:hAnsi="Times New Roman" w:cs="Times New Roman"/>
          <w:sz w:val="24"/>
          <w:szCs w:val="24"/>
        </w:rPr>
        <w:t xml:space="preserve">умений и навыков изобразительной деятельности (в рисовании, лепке, аппликации), развитии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7E2">
        <w:rPr>
          <w:rFonts w:ascii="Times New Roman" w:hAnsi="Times New Roman" w:cs="Times New Roman"/>
          <w:sz w:val="24"/>
          <w:szCs w:val="24"/>
        </w:rPr>
        <w:t>зрительного восприятия формы, величины, конструкции, ц</w:t>
      </w:r>
      <w:r>
        <w:rPr>
          <w:rFonts w:ascii="Times New Roman" w:hAnsi="Times New Roman" w:cs="Times New Roman"/>
          <w:sz w:val="24"/>
          <w:szCs w:val="24"/>
        </w:rPr>
        <w:t xml:space="preserve">вета предмета, его положения в  </w:t>
      </w:r>
      <w:r w:rsidRPr="001657E2">
        <w:rPr>
          <w:rFonts w:ascii="Times New Roman" w:hAnsi="Times New Roman" w:cs="Times New Roman"/>
          <w:sz w:val="24"/>
          <w:szCs w:val="24"/>
        </w:rPr>
        <w:t xml:space="preserve">пространстве, а также адекватного отображения его в рисунке, аппликации, лепке;  </w:t>
      </w:r>
    </w:p>
    <w:p w14:paraId="02A9FC9C" w14:textId="77777777" w:rsidR="007A600B" w:rsidRDefault="001657E2" w:rsidP="0016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7E2">
        <w:rPr>
          <w:rFonts w:ascii="Times New Roman" w:hAnsi="Times New Roman" w:cs="Times New Roman"/>
          <w:sz w:val="24"/>
          <w:szCs w:val="24"/>
        </w:rPr>
        <w:t>развитие умения пользоваться полученными практическими навыками в повседневной жизни.</w:t>
      </w:r>
    </w:p>
    <w:p w14:paraId="4E4C8B64" w14:textId="77777777" w:rsidR="001657E2" w:rsidRPr="001657E2" w:rsidRDefault="001657E2" w:rsidP="0016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C674D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A2">
        <w:rPr>
          <w:rFonts w:ascii="Times New Roman" w:hAnsi="Times New Roman" w:cs="Times New Roman"/>
          <w:b/>
          <w:sz w:val="24"/>
          <w:szCs w:val="24"/>
        </w:rPr>
        <w:t xml:space="preserve">Основные задачи изучения предмета: </w:t>
      </w:r>
    </w:p>
    <w:p w14:paraId="4A63DC00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Воспитание интереса к изобразительному искусству.  </w:t>
      </w:r>
    </w:p>
    <w:p w14:paraId="73FBBC78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Раскрытие  значения изобразительного искусства в жизни человека  </w:t>
      </w:r>
    </w:p>
    <w:p w14:paraId="1B7A4AF2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Воспитание в детях эстетического чувства и понимания красоты окружающего </w:t>
      </w:r>
    </w:p>
    <w:p w14:paraId="3D99E96D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мира, художественного вкуса.  </w:t>
      </w:r>
    </w:p>
    <w:p w14:paraId="549CC753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0A2">
        <w:rPr>
          <w:rFonts w:ascii="Times New Roman" w:hAnsi="Times New Roman" w:cs="Times New Roman"/>
          <w:sz w:val="24"/>
          <w:szCs w:val="24"/>
        </w:rPr>
        <w:t>  Формирование</w:t>
      </w:r>
      <w:proofErr w:type="gramEnd"/>
      <w:r w:rsidRPr="00AF50A2">
        <w:rPr>
          <w:rFonts w:ascii="Times New Roman" w:hAnsi="Times New Roman" w:cs="Times New Roman"/>
          <w:sz w:val="24"/>
          <w:szCs w:val="24"/>
        </w:rPr>
        <w:t xml:space="preserve"> элементарных знаний о видах и жанрах изобразительного </w:t>
      </w:r>
    </w:p>
    <w:p w14:paraId="1D9794FE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искусства искусствах. Расширение художественно-эстетического кругозора;  </w:t>
      </w:r>
    </w:p>
    <w:p w14:paraId="5B3BA5F2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Развитие эмоционального восприятия произведений искусства, умения </w:t>
      </w:r>
    </w:p>
    <w:p w14:paraId="1A5A0E4E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анализировать их  содержание и формулировать своего мнения о них. </w:t>
      </w:r>
    </w:p>
    <w:p w14:paraId="0BE39491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Формирование знаний элементарных основ реалистического рисунка. </w:t>
      </w:r>
    </w:p>
    <w:p w14:paraId="34C72411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0A2">
        <w:rPr>
          <w:rFonts w:ascii="Times New Roman" w:hAnsi="Times New Roman" w:cs="Times New Roman"/>
          <w:sz w:val="24"/>
          <w:szCs w:val="24"/>
        </w:rPr>
        <w:t>  Обучение</w:t>
      </w:r>
      <w:proofErr w:type="gramEnd"/>
      <w:r w:rsidRPr="00AF50A2">
        <w:rPr>
          <w:rFonts w:ascii="Times New Roman" w:hAnsi="Times New Roman" w:cs="Times New Roman"/>
          <w:sz w:val="24"/>
          <w:szCs w:val="24"/>
        </w:rPr>
        <w:t xml:space="preserve"> изобразительным техникам и приёмам с  использованием различных </w:t>
      </w:r>
    </w:p>
    <w:p w14:paraId="56BF6C27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материалов, инструментов и приспособлений, в том числе экспериментирование и </w:t>
      </w:r>
    </w:p>
    <w:p w14:paraId="08A4F50E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работа в нетрадиционных техниках. </w:t>
      </w:r>
    </w:p>
    <w:p w14:paraId="3B59C83E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0A2">
        <w:rPr>
          <w:rFonts w:ascii="Times New Roman" w:hAnsi="Times New Roman" w:cs="Times New Roman"/>
          <w:sz w:val="24"/>
          <w:szCs w:val="24"/>
        </w:rPr>
        <w:t>  Обучение</w:t>
      </w:r>
      <w:proofErr w:type="gramEnd"/>
      <w:r w:rsidRPr="00AF50A2">
        <w:rPr>
          <w:rFonts w:ascii="Times New Roman" w:hAnsi="Times New Roman" w:cs="Times New Roman"/>
          <w:sz w:val="24"/>
          <w:szCs w:val="24"/>
        </w:rPr>
        <w:t xml:space="preserve"> разным видам изобразительной деятельности (рисованию, аппликации, </w:t>
      </w:r>
    </w:p>
    <w:p w14:paraId="7E63C82A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лепке). </w:t>
      </w:r>
    </w:p>
    <w:p w14:paraId="5502E4B3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Обучение правилам  и законам композиции, цветоведения, построения орнамента </w:t>
      </w:r>
    </w:p>
    <w:p w14:paraId="6B0C812A" w14:textId="77777777" w:rsid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и др., применяемых в разных видах изобразительной деятельности.  </w:t>
      </w:r>
    </w:p>
    <w:p w14:paraId="59C415CD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Формирование умения создавать простейшие художественные образы с натуры и </w:t>
      </w:r>
    </w:p>
    <w:p w14:paraId="528548E4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по образцу, по памяти, представлению и воображению.  </w:t>
      </w:r>
    </w:p>
    <w:p w14:paraId="5E4A307D" w14:textId="77777777" w:rsid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>  Развитие умения выполнять тематические и декоративные композиции.</w:t>
      </w:r>
    </w:p>
    <w:p w14:paraId="5F330732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  Воспитание у учащихся умения согласованно и продуктивно работать в группах, </w:t>
      </w:r>
    </w:p>
    <w:p w14:paraId="43A7F68F" w14:textId="77777777" w:rsidR="00AF50A2" w:rsidRP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 xml:space="preserve">выполняя определенный этап работы для получения результата общей изобразительной </w:t>
      </w:r>
    </w:p>
    <w:p w14:paraId="1DAAAD49" w14:textId="77777777" w:rsidR="00AF50A2" w:rsidRDefault="00AF50A2" w:rsidP="00AF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A2">
        <w:rPr>
          <w:rFonts w:ascii="Times New Roman" w:hAnsi="Times New Roman" w:cs="Times New Roman"/>
          <w:sz w:val="24"/>
          <w:szCs w:val="24"/>
        </w:rPr>
        <w:t>деятельности («коллективное рисование», «коллективная аппликация»).</w:t>
      </w:r>
    </w:p>
    <w:p w14:paraId="37C67B1F" w14:textId="77777777" w:rsidR="00AF50A2" w:rsidRDefault="00AF50A2" w:rsidP="00250E6D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6E378A" w14:textId="77777777" w:rsidR="00AF50A2" w:rsidRDefault="00AF50A2" w:rsidP="00250E6D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3559CD3" w14:textId="77777777" w:rsidR="00250E6D" w:rsidRPr="00250E6D" w:rsidRDefault="00250E6D" w:rsidP="00250E6D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50E6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Описание места учебного предмета, курса в учебном плане</w:t>
      </w:r>
    </w:p>
    <w:p w14:paraId="266E0F83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Освоение предмета «Изобразительное искусство» предусмотрено </w:t>
      </w:r>
      <w:r w:rsidR="00AF50A2">
        <w:rPr>
          <w:rFonts w:ascii="Times New Roman" w:hAnsi="Times New Roman" w:cs="Times New Roman"/>
          <w:sz w:val="24"/>
          <w:szCs w:val="24"/>
        </w:rPr>
        <w:t>п</w:t>
      </w:r>
      <w:r w:rsidRPr="00250E6D">
        <w:rPr>
          <w:rFonts w:ascii="Times New Roman" w:hAnsi="Times New Roman" w:cs="Times New Roman"/>
          <w:sz w:val="24"/>
          <w:szCs w:val="24"/>
        </w:rPr>
        <w:t xml:space="preserve">ри 5-дневной учебной неделе по 1 часу в неделю для 1 класса, что составляет 33 часа за учебный год. </w:t>
      </w:r>
    </w:p>
    <w:p w14:paraId="6755EBA8" w14:textId="77777777" w:rsid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>В 1 классе продолжительность учебного года составляет 33 недели. Продолжительность урока составляет 35 минут.</w:t>
      </w:r>
    </w:p>
    <w:p w14:paraId="663E686A" w14:textId="77777777" w:rsidR="00250E6D" w:rsidRDefault="00250E6D" w:rsidP="0025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0338A94A" w14:textId="77777777" w:rsidR="00250E6D" w:rsidRDefault="00250E6D" w:rsidP="0025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250E6D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ОСНОВНОЕ Содержание УЧЕБНОГО ПРЕДМЕТА</w:t>
      </w:r>
    </w:p>
    <w:p w14:paraId="2FC33C3F" w14:textId="77777777" w:rsidR="00250E6D" w:rsidRPr="00250E6D" w:rsidRDefault="00250E6D" w:rsidP="0025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6FEB17D9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Содержание программы в 1 классе представлено в четырех разделах, отражающих направления освоения курса: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 </w:t>
      </w:r>
    </w:p>
    <w:p w14:paraId="28FEE44F" w14:textId="77777777" w:rsid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Подготовительный период обучения планируется для обучающихся 1 дополнительного класса и предполагает пропедевтическую и коррекционную работу, направленную на формирование познавательной деятельности и навыков работы с художественными материалами.  В ходе выполнения практических видов деятельности обучающиеся 1 дополнительного класса получают первоначальные представления о человеке и изобразительном искусстве, уроке изобразительного искусства, правилах поведения и работы на уроках изобразительного искусства, правилах организации рабочего места, материалах и инструментах, используемых в процессе изобразительной деятельности, и правила их хранения.  </w:t>
      </w:r>
    </w:p>
    <w:p w14:paraId="55896392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Обучающимися 1 класса усвоение общих сведений о предмете, развитие сенсорного </w:t>
      </w:r>
    </w:p>
    <w:p w14:paraId="12BDACB6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восприятия, мелкой моторики рук и накопление практических умений происходит в процессе освоения учебного материала по </w:t>
      </w:r>
      <w:proofErr w:type="gramStart"/>
      <w:r w:rsidRPr="00250E6D">
        <w:rPr>
          <w:rFonts w:ascii="Times New Roman" w:hAnsi="Times New Roman" w:cs="Times New Roman"/>
          <w:sz w:val="24"/>
          <w:szCs w:val="24"/>
        </w:rPr>
        <w:t>ниже указанным</w:t>
      </w:r>
      <w:proofErr w:type="gramEnd"/>
      <w:r w:rsidRPr="00250E6D">
        <w:rPr>
          <w:rFonts w:ascii="Times New Roman" w:hAnsi="Times New Roman" w:cs="Times New Roman"/>
          <w:sz w:val="24"/>
          <w:szCs w:val="24"/>
        </w:rPr>
        <w:t xml:space="preserve"> разделам программы.  </w:t>
      </w:r>
    </w:p>
    <w:p w14:paraId="11977F56" w14:textId="77777777" w:rsidR="00250E6D" w:rsidRPr="00AF50A2" w:rsidRDefault="00250E6D" w:rsidP="00250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A2">
        <w:rPr>
          <w:rFonts w:ascii="Times New Roman" w:hAnsi="Times New Roman" w:cs="Times New Roman"/>
          <w:b/>
          <w:sz w:val="24"/>
          <w:szCs w:val="24"/>
        </w:rPr>
        <w:t xml:space="preserve">Обучение композиционной деятельности </w:t>
      </w:r>
    </w:p>
    <w:p w14:paraId="7BFCC913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Понятие «композиции» (без использования термина). Представления о форме </w:t>
      </w:r>
    </w:p>
    <w:p w14:paraId="2BBADF01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изобразительной плоскости. Разные по форме листы бумаги: формы прямоугольника, </w:t>
      </w:r>
    </w:p>
    <w:p w14:paraId="3B0A0201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квадрата, овала. Расположение листа бумаги вертикально и горизонтально относительно </w:t>
      </w:r>
    </w:p>
    <w:p w14:paraId="09FBB5A3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рабочего стола, парты, мольберта (без терминологии, только в практическом применении). </w:t>
      </w:r>
    </w:p>
    <w:p w14:paraId="1873D674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Ориентировка на плоскости листа бумаги.  Соотношение изображаемого предмета с </w:t>
      </w:r>
    </w:p>
    <w:p w14:paraId="2EF6E85F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параметрами листа (расположение листа вертикально или горизонтально).  Выбор варианта расположения прямоугольного листа в зависимости от формы планируемого изображения.  </w:t>
      </w:r>
    </w:p>
    <w:p w14:paraId="513D623F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Установление отношений между изобразительной плоскостью и самим изображением. </w:t>
      </w:r>
    </w:p>
    <w:p w14:paraId="3AEEEDA5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Расположение изображения посередине, слева, справа, внизу, вверху листа. Применение </w:t>
      </w:r>
    </w:p>
    <w:p w14:paraId="7B1F95D9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выразительных средств композиции: передача </w:t>
      </w:r>
      <w:proofErr w:type="spellStart"/>
      <w:r w:rsidRPr="00250E6D">
        <w:rPr>
          <w:rFonts w:ascii="Times New Roman" w:hAnsi="Times New Roman" w:cs="Times New Roman"/>
          <w:sz w:val="24"/>
          <w:szCs w:val="24"/>
        </w:rPr>
        <w:t>величинного</w:t>
      </w:r>
      <w:proofErr w:type="spellEnd"/>
      <w:r w:rsidRPr="00250E6D">
        <w:rPr>
          <w:rFonts w:ascii="Times New Roman" w:hAnsi="Times New Roman" w:cs="Times New Roman"/>
          <w:sz w:val="24"/>
          <w:szCs w:val="24"/>
        </w:rPr>
        <w:t xml:space="preserve"> контраста между несколькими </w:t>
      </w:r>
    </w:p>
    <w:p w14:paraId="05C4ADE8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объектами в изображении (большой/маленький, высокий/низкий, толстый/тонкий). </w:t>
      </w:r>
    </w:p>
    <w:p w14:paraId="65504B5C" w14:textId="77777777" w:rsidR="00AF50A2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Оценка результата расположения </w:t>
      </w:r>
      <w:r w:rsidR="00AF50A2">
        <w:rPr>
          <w:rFonts w:ascii="Times New Roman" w:hAnsi="Times New Roman" w:cs="Times New Roman"/>
          <w:sz w:val="24"/>
          <w:szCs w:val="24"/>
        </w:rPr>
        <w:t>изображения: красиво/некрасиво,</w:t>
      </w:r>
    </w:p>
    <w:p w14:paraId="5467FD75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правильно/неправильно. </w:t>
      </w:r>
    </w:p>
    <w:p w14:paraId="34736711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Применение приемов и правил композиции в рисовании с натуры, тематическом и </w:t>
      </w:r>
    </w:p>
    <w:p w14:paraId="4A45D0CA" w14:textId="77777777" w:rsid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>декоративном рисовании (узор в полосе).</w:t>
      </w:r>
    </w:p>
    <w:p w14:paraId="7367B883" w14:textId="77777777" w:rsidR="00250E6D" w:rsidRPr="00AF50A2" w:rsidRDefault="00250E6D" w:rsidP="00250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A2">
        <w:rPr>
          <w:rFonts w:ascii="Times New Roman" w:hAnsi="Times New Roman" w:cs="Times New Roman"/>
          <w:b/>
          <w:sz w:val="24"/>
          <w:szCs w:val="24"/>
        </w:rPr>
        <w:t xml:space="preserve">Развитие умений воспринимать и изображать форму предметов, пропорции, конструкцию  </w:t>
      </w:r>
    </w:p>
    <w:p w14:paraId="6D1E5F57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Понятия: «предмет», «форма», «изображение», «силуэт», «часть», «части тела», «узор», «части узора». </w:t>
      </w:r>
    </w:p>
    <w:p w14:paraId="413C8038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мира. Выделение из предметной окружающей </w:t>
      </w:r>
    </w:p>
    <w:p w14:paraId="490FC8AC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действительности объектов разной формы. Сходство и различие форм. Геометрические фигуры (круг, прямоугольник, квадрат, овал). Знание о простых формах путём сравнения: </w:t>
      </w:r>
      <w:r w:rsidRPr="00250E6D">
        <w:rPr>
          <w:rFonts w:ascii="Times New Roman" w:hAnsi="Times New Roman" w:cs="Times New Roman"/>
          <w:sz w:val="24"/>
          <w:szCs w:val="24"/>
        </w:rPr>
        <w:lastRenderedPageBreak/>
        <w:t xml:space="preserve">овал, прямоугольник  –  это формы, похожие на круг и квадрат. Узнавание, выделение признаков простой формы при рассматривании предметов простой и сложной формы. </w:t>
      </w:r>
    </w:p>
    <w:p w14:paraId="7D9250A3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Передача разнообразных форм предметов на плоскости и в пространстве. Изображение </w:t>
      </w:r>
    </w:p>
    <w:p w14:paraId="712C7B77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предметов простой и сложной формы.  </w:t>
      </w:r>
    </w:p>
    <w:p w14:paraId="528986FB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Соотнесение объемной формы с плоскостной формой геометрической фигуры. </w:t>
      </w:r>
    </w:p>
    <w:p w14:paraId="010C23AE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Конструирование сложных форм из простых (по образцу и собственным представлениям). </w:t>
      </w:r>
    </w:p>
    <w:p w14:paraId="49C16B2E" w14:textId="77777777" w:rsid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>Трансформация форм при работе с бумагой (при делении формы на части: получение полоски бумаги из большой прямоугольного листа, маленького прямоугольника из прямоугольника вытянутой формы; при удалении лишнего: получение круга из квадрата).</w:t>
      </w:r>
    </w:p>
    <w:p w14:paraId="1C399A8E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рисунке, аппликации, лепке предмета. Передача пропорций предметов (с помощью учителя, воспроизведение силуэта по пунктирам, по шаблону, трафарету).  </w:t>
      </w:r>
    </w:p>
    <w:p w14:paraId="68EB0C88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 и т. п. </w:t>
      </w:r>
    </w:p>
    <w:p w14:paraId="1C4C9A2C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Узор в полосе: геометрический, растительный. Принципы построения узора в полосе </w:t>
      </w:r>
    </w:p>
    <w:p w14:paraId="41C33884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(повторение одного элемента на всем протяжении полосы; чередование элементов по форме, цвету; расположение элементов посередине, по краям, слева/справа, друг под другом по вертикали). </w:t>
      </w:r>
    </w:p>
    <w:p w14:paraId="795BF212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Наблюдение и передача различия в величине предметов. </w:t>
      </w:r>
      <w:proofErr w:type="spellStart"/>
      <w:r w:rsidRPr="00250E6D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250E6D">
        <w:rPr>
          <w:rFonts w:ascii="Times New Roman" w:hAnsi="Times New Roman" w:cs="Times New Roman"/>
          <w:sz w:val="24"/>
          <w:szCs w:val="24"/>
        </w:rPr>
        <w:t xml:space="preserve"> (большой — поменьше — еще меньше — маленький, и обратно). Рисование простых форм (круг, квадрат, прямоугольник) от большого к маленькому и наоборот. </w:t>
      </w:r>
    </w:p>
    <w:p w14:paraId="57629FBD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Практическое применение приемов и способов передачи графических образов в лепке, </w:t>
      </w:r>
    </w:p>
    <w:p w14:paraId="7D96F198" w14:textId="77777777" w:rsid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аппликации, рисунке.    </w:t>
      </w:r>
    </w:p>
    <w:p w14:paraId="22BF4F8E" w14:textId="77777777" w:rsidR="00250E6D" w:rsidRPr="00AF50A2" w:rsidRDefault="00250E6D" w:rsidP="00250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A2">
        <w:rPr>
          <w:rFonts w:ascii="Times New Roman" w:hAnsi="Times New Roman" w:cs="Times New Roman"/>
          <w:b/>
          <w:sz w:val="24"/>
          <w:szCs w:val="24"/>
        </w:rPr>
        <w:t xml:space="preserve">Развитие восприятия цвета предметов и формирование умения передавать его в </w:t>
      </w:r>
    </w:p>
    <w:p w14:paraId="205BAD77" w14:textId="77777777" w:rsidR="00250E6D" w:rsidRPr="00AF50A2" w:rsidRDefault="00250E6D" w:rsidP="00250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A2">
        <w:rPr>
          <w:rFonts w:ascii="Times New Roman" w:hAnsi="Times New Roman" w:cs="Times New Roman"/>
          <w:b/>
          <w:sz w:val="24"/>
          <w:szCs w:val="24"/>
        </w:rPr>
        <w:t xml:space="preserve">живописи </w:t>
      </w:r>
    </w:p>
    <w:p w14:paraId="781A6E84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Понятия: «цвет», «краски», «акварель», «гуашь» и т. д.  </w:t>
      </w:r>
    </w:p>
    <w:p w14:paraId="290EB850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Цвета: красный, желтый, синий, оранжевый, зеленый,  фиолетовый. Узнавание, называние и отражение в аппликации и рисунке цветов спектра. </w:t>
      </w:r>
    </w:p>
    <w:p w14:paraId="34C1A05E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Соотнесение цвета изображения с реальной окраской объектов окружающего мира. </w:t>
      </w:r>
    </w:p>
    <w:p w14:paraId="0331FEAF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Разнообразие цвета в природе, в окружающей жизни, окраски конкретных предметов (овощей, фруктов, одежды и др.). Изображение предметов, объектов похоже/непохоже; соблюдение соответствия предмета и его окраски в момент наблюдения и его изображения в лепке, аппликации и рисунке. Передача сходства в изображении при работе с натуры.  </w:t>
      </w:r>
    </w:p>
    <w:p w14:paraId="30042C75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Эмоциональное восприятие цвета.  Противопоставление ярких, светлых и неярких, темных оттенков, передача посредством изобразительной деятельности состояния «грустно  – радостно». </w:t>
      </w:r>
    </w:p>
    <w:p w14:paraId="2B2A56C7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Практическое применение представлений о цвете для передачи образов в рисовании с натуры или по образцу, тематическом и декоративном рисовании, аппликации.   </w:t>
      </w:r>
    </w:p>
    <w:p w14:paraId="124FEBB5" w14:textId="77777777" w:rsidR="00250E6D" w:rsidRPr="00291C4B" w:rsidRDefault="00250E6D" w:rsidP="00250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C4B">
        <w:rPr>
          <w:rFonts w:ascii="Times New Roman" w:hAnsi="Times New Roman" w:cs="Times New Roman"/>
          <w:b/>
          <w:sz w:val="24"/>
          <w:szCs w:val="24"/>
        </w:rPr>
        <w:t xml:space="preserve">Обучение восприятию произведений искусства </w:t>
      </w:r>
    </w:p>
    <w:p w14:paraId="1F12494F" w14:textId="77777777" w:rsid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Примерные темы бесед:  </w:t>
      </w:r>
    </w:p>
    <w:p w14:paraId="1B932B47" w14:textId="77777777" w:rsidR="00250E6D" w:rsidRP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«Времена года в произведениях художников», «Рисуют художники», «Как и о чем создаются картины». Красота и разнообразие природы и предметов окружающего мира. Материалы, которые использует художник. Художники, создавшие произведения живописи и графики: И. Шишкин, А. Саврасов, И. Левитан, К. Коровин, Ф. Васильев, Н. Крымов, Б. Кустодиев и др. </w:t>
      </w:r>
    </w:p>
    <w:p w14:paraId="77EFF285" w14:textId="77777777" w:rsidR="00250E6D" w:rsidRDefault="00250E6D" w:rsidP="0025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E6D">
        <w:rPr>
          <w:rFonts w:ascii="Times New Roman" w:hAnsi="Times New Roman" w:cs="Times New Roman"/>
          <w:sz w:val="24"/>
          <w:szCs w:val="24"/>
        </w:rPr>
        <w:t xml:space="preserve"> «Как и для чего создаются произведения декоративно-прикладного искусства». Украшение жилища, предметов быта, костюма, роспись игрушек.  </w:t>
      </w:r>
    </w:p>
    <w:p w14:paraId="383A48CF" w14:textId="77777777" w:rsidR="00D50302" w:rsidRDefault="00D50302" w:rsidP="00250E6D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F080F95" w14:textId="77777777" w:rsidR="00250E6D" w:rsidRDefault="00250E6D" w:rsidP="00250E6D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50E6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Формы и методы работы с обучающимися</w:t>
      </w:r>
    </w:p>
    <w:p w14:paraId="634A8D8F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-применение нетрадиционных форм проведения уроков (экскурсия, семинар, викторина, </w:t>
      </w:r>
      <w:proofErr w:type="gramStart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выставка,...</w:t>
      </w:r>
      <w:proofErr w:type="gramEnd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3E259D43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-использование нетрадиционных форм учебных занятий (интегрированные, комбинированные, проектные, творческие </w:t>
      </w:r>
      <w:proofErr w:type="gramStart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мастерские,…</w:t>
      </w:r>
      <w:proofErr w:type="gramEnd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440EE5E9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ИТК;</w:t>
      </w:r>
    </w:p>
    <w:p w14:paraId="0A96FBEE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игровых форм;</w:t>
      </w:r>
    </w:p>
    <w:p w14:paraId="5D4B9C98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-диалогическое взаимодействие;</w:t>
      </w:r>
    </w:p>
    <w:p w14:paraId="38C369D5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-проблемно-задачный подход (проблемные вопросы, проблемные </w:t>
      </w:r>
      <w:proofErr w:type="gramStart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ситуации,..</w:t>
      </w:r>
      <w:proofErr w:type="gramEnd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3BBFD876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различных форм работы (групповые, парные, совместно-индивидуальные, совместно-последовательные, совместно-</w:t>
      </w:r>
      <w:proofErr w:type="gramStart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взаимодействующие,  коллективные,..</w:t>
      </w:r>
      <w:proofErr w:type="gramEnd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49DFF6AA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-интерактивные методы обучения (репродуктивный, частично-поисковый, творческий…);</w:t>
      </w:r>
    </w:p>
    <w:p w14:paraId="3006C2C2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-внедрение развивающих дидактических приемов (речевых оборотов типа «Хочу спросить…»;</w:t>
      </w:r>
    </w:p>
    <w:p w14:paraId="0E6A4EA4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всех методов мотивации (эмоциональных, познавательных, социальных…);</w:t>
      </w:r>
    </w:p>
    <w:p w14:paraId="1F57ABF8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-различные виды домашней работы (групповые, творческие, </w:t>
      </w:r>
      <w:proofErr w:type="gramStart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дифференцированные..</w:t>
      </w:r>
      <w:proofErr w:type="gramEnd"/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016CFA07" w14:textId="77777777" w:rsidR="00D50302" w:rsidRPr="00D50302" w:rsidRDefault="00D50302" w:rsidP="00D50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-деятельностный подход в обучении.</w:t>
      </w:r>
    </w:p>
    <w:p w14:paraId="4CC0831C" w14:textId="77777777" w:rsidR="00D50302" w:rsidRPr="00D50302" w:rsidRDefault="00D50302" w:rsidP="00D50302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072953A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6D39F06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F88718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079669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C62BC47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2DDB374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E3A43CE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C48076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251FFBE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ECD14B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CA13BAD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07B2B7E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0408433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1C6316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A11EC35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C9F5CF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8BEFE13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225E02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2158D1D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FD373E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E12C4C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114E2CA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94D0B98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BC28024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FBAB3B7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88D5257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09CABCC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57782E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113232" w14:textId="77777777" w:rsidR="00220310" w:rsidRDefault="00220310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br w:type="page"/>
      </w:r>
    </w:p>
    <w:p w14:paraId="74E6CBC9" w14:textId="14FE0BA3" w:rsidR="00C44632" w:rsidRDefault="00250E6D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50E6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КАЛЕНДАРНО-ТЕМАТИЧЕСКОЕ ПЛАНИРОВАНИЕ</w:t>
      </w:r>
    </w:p>
    <w:p w14:paraId="5524CA5D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F7444CC" w14:textId="77777777" w:rsidR="00A768B4" w:rsidRPr="00250E6D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(Изобразительное искусство  1ч. в неделю – 33 часа)</w:t>
      </w:r>
    </w:p>
    <w:tbl>
      <w:tblPr>
        <w:tblpPr w:leftFromText="180" w:rightFromText="180" w:vertAnchor="text" w:horzAnchor="margin" w:tblpXSpec="center" w:tblpY="273"/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792"/>
        <w:gridCol w:w="1276"/>
        <w:gridCol w:w="1418"/>
        <w:gridCol w:w="1134"/>
      </w:tblGrid>
      <w:tr w:rsidR="00250E6D" w:rsidRPr="00250E6D" w14:paraId="7F824918" w14:textId="77777777" w:rsidTr="00C44632">
        <w:trPr>
          <w:trHeight w:val="320"/>
        </w:trPr>
        <w:tc>
          <w:tcPr>
            <w:tcW w:w="595" w:type="dxa"/>
            <w:vMerge w:val="restart"/>
          </w:tcPr>
          <w:p w14:paraId="2A803F58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92" w:type="dxa"/>
            <w:vMerge w:val="restart"/>
          </w:tcPr>
          <w:p w14:paraId="150AE8EA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276" w:type="dxa"/>
            <w:vMerge w:val="restart"/>
          </w:tcPr>
          <w:p w14:paraId="5E961998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gridSpan w:val="2"/>
          </w:tcPr>
          <w:p w14:paraId="3F60CC16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уроков</w:t>
            </w:r>
          </w:p>
        </w:tc>
      </w:tr>
      <w:tr w:rsidR="00250E6D" w:rsidRPr="00250E6D" w14:paraId="0E2F2C67" w14:textId="77777777" w:rsidTr="00C44632">
        <w:trPr>
          <w:trHeight w:val="563"/>
        </w:trPr>
        <w:tc>
          <w:tcPr>
            <w:tcW w:w="595" w:type="dxa"/>
            <w:vMerge/>
          </w:tcPr>
          <w:p w14:paraId="443B2D82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  <w:vMerge/>
          </w:tcPr>
          <w:p w14:paraId="2D4D9D95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5A3304D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80C547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571CFD53" w14:textId="77777777" w:rsidR="00250E6D" w:rsidRPr="00250E6D" w:rsidRDefault="00250E6D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44632" w:rsidRPr="00250E6D" w14:paraId="7EB15574" w14:textId="77777777" w:rsidTr="00C44632">
        <w:trPr>
          <w:trHeight w:val="563"/>
        </w:trPr>
        <w:tc>
          <w:tcPr>
            <w:tcW w:w="595" w:type="dxa"/>
          </w:tcPr>
          <w:p w14:paraId="42C71753" w14:textId="77777777" w:rsidR="00C44632" w:rsidRPr="00250E6D" w:rsidRDefault="00C44632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</w:tcPr>
          <w:p w14:paraId="6AD6B5EC" w14:textId="77777777" w:rsidR="00C44632" w:rsidRPr="00250E6D" w:rsidRDefault="00C44632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мире волшебных линий </w:t>
            </w:r>
          </w:p>
        </w:tc>
        <w:tc>
          <w:tcPr>
            <w:tcW w:w="1276" w:type="dxa"/>
          </w:tcPr>
          <w:p w14:paraId="4A0E18B8" w14:textId="77777777" w:rsidR="00C44632" w:rsidRPr="00250E6D" w:rsidRDefault="00C44632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14:paraId="19D71999" w14:textId="77777777" w:rsidR="00C44632" w:rsidRPr="00250E6D" w:rsidRDefault="00C44632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FDB262" w14:textId="77777777" w:rsidR="00C44632" w:rsidRPr="00250E6D" w:rsidRDefault="00C44632" w:rsidP="00C446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0E6D" w:rsidRPr="00291C4B" w14:paraId="63C20EE1" w14:textId="77777777" w:rsidTr="00C44632">
        <w:trPr>
          <w:trHeight w:val="293"/>
        </w:trPr>
        <w:tc>
          <w:tcPr>
            <w:tcW w:w="595" w:type="dxa"/>
          </w:tcPr>
          <w:p w14:paraId="74284D15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2" w:type="dxa"/>
          </w:tcPr>
          <w:p w14:paraId="492207E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золотая наступает. Осенний листопад. Цвета осени. Аппликация</w:t>
            </w:r>
          </w:p>
        </w:tc>
        <w:tc>
          <w:tcPr>
            <w:tcW w:w="1276" w:type="dxa"/>
          </w:tcPr>
          <w:p w14:paraId="39960AB3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C25507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8BC99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071FF1B1" w14:textId="77777777" w:rsidTr="00C44632">
        <w:trPr>
          <w:trHeight w:val="293"/>
        </w:trPr>
        <w:tc>
          <w:tcPr>
            <w:tcW w:w="595" w:type="dxa"/>
          </w:tcPr>
          <w:p w14:paraId="26C1CA3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2" w:type="dxa"/>
          </w:tcPr>
          <w:p w14:paraId="7376AEB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на небе. Травка на земле. Забор. Рисование</w:t>
            </w:r>
          </w:p>
        </w:tc>
        <w:tc>
          <w:tcPr>
            <w:tcW w:w="1276" w:type="dxa"/>
          </w:tcPr>
          <w:p w14:paraId="2B187D91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595DF3E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A236DF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0EDC3E53" w14:textId="77777777" w:rsidTr="00C44632">
        <w:trPr>
          <w:trHeight w:val="293"/>
        </w:trPr>
        <w:tc>
          <w:tcPr>
            <w:tcW w:w="595" w:type="dxa"/>
          </w:tcPr>
          <w:p w14:paraId="6F87BD4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2" w:type="dxa"/>
          </w:tcPr>
          <w:p w14:paraId="45748264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овощи разного цвета. Рисование</w:t>
            </w:r>
          </w:p>
        </w:tc>
        <w:tc>
          <w:tcPr>
            <w:tcW w:w="1276" w:type="dxa"/>
          </w:tcPr>
          <w:p w14:paraId="21BB0215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E4BAB9C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033A3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7BD984B" w14:textId="77777777" w:rsidTr="00C44632">
        <w:trPr>
          <w:trHeight w:val="293"/>
        </w:trPr>
        <w:tc>
          <w:tcPr>
            <w:tcW w:w="595" w:type="dxa"/>
          </w:tcPr>
          <w:p w14:paraId="324FA56F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2" w:type="dxa"/>
          </w:tcPr>
          <w:p w14:paraId="348A5E6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формы предметов. Сложные формы. Рисование</w:t>
            </w:r>
          </w:p>
        </w:tc>
        <w:tc>
          <w:tcPr>
            <w:tcW w:w="1276" w:type="dxa"/>
          </w:tcPr>
          <w:p w14:paraId="3B546F68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142C864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0E7579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7B7B3097" w14:textId="77777777" w:rsidTr="00C44632">
        <w:trPr>
          <w:trHeight w:val="293"/>
        </w:trPr>
        <w:tc>
          <w:tcPr>
            <w:tcW w:w="595" w:type="dxa"/>
          </w:tcPr>
          <w:p w14:paraId="4F88605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2" w:type="dxa"/>
          </w:tcPr>
          <w:p w14:paraId="3DE3F2E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Линия. Точка. Пятно. Рисование</w:t>
            </w:r>
          </w:p>
        </w:tc>
        <w:tc>
          <w:tcPr>
            <w:tcW w:w="1276" w:type="dxa"/>
          </w:tcPr>
          <w:p w14:paraId="6CEB05FF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F5205A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B038AD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643843B7" w14:textId="77777777" w:rsidTr="00C44632">
        <w:trPr>
          <w:trHeight w:val="293"/>
        </w:trPr>
        <w:tc>
          <w:tcPr>
            <w:tcW w:w="595" w:type="dxa"/>
          </w:tcPr>
          <w:p w14:paraId="400418B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2" w:type="dxa"/>
          </w:tcPr>
          <w:p w14:paraId="7834710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Изображаем лист сирени. Рисование</w:t>
            </w:r>
          </w:p>
        </w:tc>
        <w:tc>
          <w:tcPr>
            <w:tcW w:w="1276" w:type="dxa"/>
          </w:tcPr>
          <w:p w14:paraId="0EE0155F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5A0A77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564C9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A2DB6E3" w14:textId="77777777" w:rsidTr="00C44632">
        <w:trPr>
          <w:trHeight w:val="293"/>
        </w:trPr>
        <w:tc>
          <w:tcPr>
            <w:tcW w:w="595" w:type="dxa"/>
          </w:tcPr>
          <w:p w14:paraId="5D8AB55F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2" w:type="dxa"/>
          </w:tcPr>
          <w:p w14:paraId="2D5CDAF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лист сирени</w:t>
            </w:r>
          </w:p>
        </w:tc>
        <w:tc>
          <w:tcPr>
            <w:tcW w:w="1276" w:type="dxa"/>
          </w:tcPr>
          <w:p w14:paraId="5E486328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A10EF4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B8CA18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2532BD0C" w14:textId="77777777" w:rsidTr="00C44632">
        <w:trPr>
          <w:trHeight w:val="293"/>
        </w:trPr>
        <w:tc>
          <w:tcPr>
            <w:tcW w:w="595" w:type="dxa"/>
          </w:tcPr>
          <w:p w14:paraId="56CDF6D5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2" w:type="dxa"/>
          </w:tcPr>
          <w:p w14:paraId="3683377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Лепим. Матрешка</w:t>
            </w:r>
          </w:p>
        </w:tc>
        <w:tc>
          <w:tcPr>
            <w:tcW w:w="1276" w:type="dxa"/>
          </w:tcPr>
          <w:p w14:paraId="62F30A19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0D73A5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E5427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4AEC71D" w14:textId="77777777" w:rsidTr="00C44632">
        <w:trPr>
          <w:trHeight w:val="293"/>
        </w:trPr>
        <w:tc>
          <w:tcPr>
            <w:tcW w:w="595" w:type="dxa"/>
          </w:tcPr>
          <w:p w14:paraId="268B40AA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2" w:type="dxa"/>
          </w:tcPr>
          <w:p w14:paraId="473C824A" w14:textId="77777777" w:rsidR="00250E6D" w:rsidRPr="00291C4B" w:rsidRDefault="00250E6D" w:rsidP="00291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куклу- неваляшку.  </w:t>
            </w:r>
          </w:p>
        </w:tc>
        <w:tc>
          <w:tcPr>
            <w:tcW w:w="1276" w:type="dxa"/>
          </w:tcPr>
          <w:p w14:paraId="775F2420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7F9D84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EA46E6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632" w:rsidRPr="00291C4B" w14:paraId="3347781F" w14:textId="77777777" w:rsidTr="00C44632">
        <w:trPr>
          <w:trHeight w:val="293"/>
        </w:trPr>
        <w:tc>
          <w:tcPr>
            <w:tcW w:w="595" w:type="dxa"/>
          </w:tcPr>
          <w:p w14:paraId="00196A0C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</w:tcPr>
          <w:p w14:paraId="6A05FEE9" w14:textId="77777777" w:rsidR="00C44632" w:rsidRPr="00291C4B" w:rsidRDefault="00C44632" w:rsidP="00291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линии к рисунку, бумажной пластике и лепке </w:t>
            </w:r>
          </w:p>
        </w:tc>
        <w:tc>
          <w:tcPr>
            <w:tcW w:w="1276" w:type="dxa"/>
          </w:tcPr>
          <w:p w14:paraId="03112577" w14:textId="77777777" w:rsidR="00C44632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43D6E7CC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876557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11036CFF" w14:textId="77777777" w:rsidTr="00C44632">
        <w:trPr>
          <w:trHeight w:val="330"/>
        </w:trPr>
        <w:tc>
          <w:tcPr>
            <w:tcW w:w="595" w:type="dxa"/>
          </w:tcPr>
          <w:p w14:paraId="57D81BF8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2" w:type="dxa"/>
          </w:tcPr>
          <w:p w14:paraId="18B5E9B7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дом в деревне. Лепка</w:t>
            </w:r>
          </w:p>
        </w:tc>
        <w:tc>
          <w:tcPr>
            <w:tcW w:w="1276" w:type="dxa"/>
          </w:tcPr>
          <w:p w14:paraId="15D3C52F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8405C49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214FE8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3A515DBB" w14:textId="77777777" w:rsidTr="00C44632">
        <w:trPr>
          <w:trHeight w:val="300"/>
        </w:trPr>
        <w:tc>
          <w:tcPr>
            <w:tcW w:w="595" w:type="dxa"/>
          </w:tcPr>
          <w:p w14:paraId="4B7933D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2" w:type="dxa"/>
          </w:tcPr>
          <w:p w14:paraId="03C6008B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деревянный дом из бревен. Аппликация</w:t>
            </w:r>
          </w:p>
        </w:tc>
        <w:tc>
          <w:tcPr>
            <w:tcW w:w="1276" w:type="dxa"/>
          </w:tcPr>
          <w:p w14:paraId="5E0F94A2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6C5F74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AC0BE6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3FC8D9A" w14:textId="77777777" w:rsidTr="00C44632">
        <w:trPr>
          <w:trHeight w:val="293"/>
        </w:trPr>
        <w:tc>
          <w:tcPr>
            <w:tcW w:w="595" w:type="dxa"/>
          </w:tcPr>
          <w:p w14:paraId="5E85AD5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2" w:type="dxa"/>
          </w:tcPr>
          <w:p w14:paraId="4957DDB6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«Рыбки в аквариуме»</w:t>
            </w:r>
          </w:p>
        </w:tc>
        <w:tc>
          <w:tcPr>
            <w:tcW w:w="1276" w:type="dxa"/>
          </w:tcPr>
          <w:p w14:paraId="4AE179AA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70553D6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6E13D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23EA6EB2" w14:textId="77777777" w:rsidTr="00C44632">
        <w:trPr>
          <w:trHeight w:val="293"/>
        </w:trPr>
        <w:tc>
          <w:tcPr>
            <w:tcW w:w="595" w:type="dxa"/>
          </w:tcPr>
          <w:p w14:paraId="4AD12D0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2" w:type="dxa"/>
          </w:tcPr>
          <w:p w14:paraId="55B853F5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Зима. Снеговик. Праздник Новый год. Аппликация. </w:t>
            </w:r>
          </w:p>
          <w:p w14:paraId="1B79BA9E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76" w:type="dxa"/>
          </w:tcPr>
          <w:p w14:paraId="27F9065B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775AB6D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3E2A5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2B1AB6F" w14:textId="77777777" w:rsidTr="00C44632">
        <w:trPr>
          <w:trHeight w:val="293"/>
        </w:trPr>
        <w:tc>
          <w:tcPr>
            <w:tcW w:w="595" w:type="dxa"/>
          </w:tcPr>
          <w:p w14:paraId="73A5738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2" w:type="dxa"/>
          </w:tcPr>
          <w:p w14:paraId="2D4D420E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елка. Флажки на веревке для елки. </w:t>
            </w:r>
          </w:p>
          <w:p w14:paraId="07EBE86F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 Аппликация</w:t>
            </w:r>
          </w:p>
        </w:tc>
        <w:tc>
          <w:tcPr>
            <w:tcW w:w="1276" w:type="dxa"/>
          </w:tcPr>
          <w:p w14:paraId="00409989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94EBA84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56381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19598B2A" w14:textId="77777777" w:rsidTr="00C44632">
        <w:trPr>
          <w:trHeight w:val="293"/>
        </w:trPr>
        <w:tc>
          <w:tcPr>
            <w:tcW w:w="595" w:type="dxa"/>
          </w:tcPr>
          <w:p w14:paraId="350A9146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2" w:type="dxa"/>
          </w:tcPr>
          <w:p w14:paraId="7173FCFF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Лепим человека из пластилина. Голова, лицо </w:t>
            </w:r>
          </w:p>
          <w:p w14:paraId="09BDC949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276" w:type="dxa"/>
          </w:tcPr>
          <w:p w14:paraId="50DFB8BB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1BEB52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385D2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3498A30C" w14:textId="77777777" w:rsidTr="00C44632">
        <w:trPr>
          <w:trHeight w:val="495"/>
        </w:trPr>
        <w:tc>
          <w:tcPr>
            <w:tcW w:w="595" w:type="dxa"/>
          </w:tcPr>
          <w:p w14:paraId="1B3C8B86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7CC14F2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</w:tcPr>
          <w:p w14:paraId="1F072D5E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 рисунок. Зима. Белый зайка. Изобрази зайку: </w:t>
            </w:r>
          </w:p>
          <w:p w14:paraId="716435A7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 и нарисуй</w:t>
            </w:r>
          </w:p>
        </w:tc>
        <w:tc>
          <w:tcPr>
            <w:tcW w:w="1276" w:type="dxa"/>
          </w:tcPr>
          <w:p w14:paraId="2C6B44F3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A40ECB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C67C3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632" w:rsidRPr="00291C4B" w14:paraId="3F888DE4" w14:textId="77777777" w:rsidTr="00C44632">
        <w:trPr>
          <w:trHeight w:val="495"/>
        </w:trPr>
        <w:tc>
          <w:tcPr>
            <w:tcW w:w="595" w:type="dxa"/>
          </w:tcPr>
          <w:p w14:paraId="5EB3E55D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</w:tcPr>
          <w:p w14:paraId="3673111B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замысла к воплощению</w:t>
            </w:r>
          </w:p>
        </w:tc>
        <w:tc>
          <w:tcPr>
            <w:tcW w:w="1276" w:type="dxa"/>
          </w:tcPr>
          <w:p w14:paraId="7763F6FF" w14:textId="77777777" w:rsidR="00C44632" w:rsidRPr="00291C4B" w:rsidRDefault="00C44632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14:paraId="51078BB2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871DA2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632" w:rsidRPr="00291C4B" w14:paraId="468691A2" w14:textId="77777777" w:rsidTr="00C44632">
        <w:trPr>
          <w:trHeight w:val="456"/>
        </w:trPr>
        <w:tc>
          <w:tcPr>
            <w:tcW w:w="595" w:type="dxa"/>
          </w:tcPr>
          <w:p w14:paraId="74B84CF3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2" w:type="dxa"/>
          </w:tcPr>
          <w:p w14:paraId="5D6D0069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художников</w:t>
            </w:r>
          </w:p>
        </w:tc>
        <w:tc>
          <w:tcPr>
            <w:tcW w:w="1276" w:type="dxa"/>
          </w:tcPr>
          <w:p w14:paraId="39B598FB" w14:textId="77777777" w:rsidR="00C44632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6BAB10D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26E75C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520223BD" w14:textId="77777777" w:rsidTr="00C44632">
        <w:trPr>
          <w:trHeight w:val="293"/>
        </w:trPr>
        <w:tc>
          <w:tcPr>
            <w:tcW w:w="595" w:type="dxa"/>
          </w:tcPr>
          <w:p w14:paraId="338DCC31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2" w:type="dxa"/>
          </w:tcPr>
          <w:p w14:paraId="61DF538F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Пирамидка. Рыбка. Аппликация</w:t>
            </w:r>
          </w:p>
        </w:tc>
        <w:tc>
          <w:tcPr>
            <w:tcW w:w="1276" w:type="dxa"/>
          </w:tcPr>
          <w:p w14:paraId="4F957408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391440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EA9FD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66254696" w14:textId="77777777" w:rsidTr="00C44632">
        <w:trPr>
          <w:trHeight w:val="293"/>
        </w:trPr>
        <w:tc>
          <w:tcPr>
            <w:tcW w:w="595" w:type="dxa"/>
          </w:tcPr>
          <w:p w14:paraId="3721EB7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2" w:type="dxa"/>
          </w:tcPr>
          <w:p w14:paraId="2B522977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с цветами. Аппликация</w:t>
            </w:r>
          </w:p>
        </w:tc>
        <w:tc>
          <w:tcPr>
            <w:tcW w:w="1276" w:type="dxa"/>
          </w:tcPr>
          <w:p w14:paraId="0A0D84CA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3ABE298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20B75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7FC9608D" w14:textId="77777777" w:rsidTr="00C44632">
        <w:trPr>
          <w:trHeight w:val="293"/>
        </w:trPr>
        <w:tc>
          <w:tcPr>
            <w:tcW w:w="595" w:type="dxa"/>
          </w:tcPr>
          <w:p w14:paraId="3F11D01E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2" w:type="dxa"/>
          </w:tcPr>
          <w:p w14:paraId="2969F0C2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Колобок. Нарисуй картинку</w:t>
            </w:r>
          </w:p>
        </w:tc>
        <w:tc>
          <w:tcPr>
            <w:tcW w:w="1276" w:type="dxa"/>
          </w:tcPr>
          <w:p w14:paraId="6045FE7E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841149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BEF4FC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5C1585A5" w14:textId="77777777" w:rsidTr="00C44632">
        <w:trPr>
          <w:trHeight w:val="293"/>
        </w:trPr>
        <w:tc>
          <w:tcPr>
            <w:tcW w:w="595" w:type="dxa"/>
          </w:tcPr>
          <w:p w14:paraId="6B8A0EE9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2" w:type="dxa"/>
          </w:tcPr>
          <w:p w14:paraId="2A6AED11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 городе. Аппликация</w:t>
            </w:r>
          </w:p>
        </w:tc>
        <w:tc>
          <w:tcPr>
            <w:tcW w:w="1276" w:type="dxa"/>
          </w:tcPr>
          <w:p w14:paraId="631578B8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9C518FD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5C7C33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195B0B96" w14:textId="77777777" w:rsidTr="00C44632">
        <w:trPr>
          <w:trHeight w:val="293"/>
        </w:trPr>
        <w:tc>
          <w:tcPr>
            <w:tcW w:w="595" w:type="dxa"/>
          </w:tcPr>
          <w:p w14:paraId="40B4F1F8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2" w:type="dxa"/>
          </w:tcPr>
          <w:p w14:paraId="78B38790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 дом. Трехэтажный дом. Лепка</w:t>
            </w:r>
          </w:p>
        </w:tc>
        <w:tc>
          <w:tcPr>
            <w:tcW w:w="1276" w:type="dxa"/>
          </w:tcPr>
          <w:p w14:paraId="1A64A2AA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1C11745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A67ECC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2C0F09E5" w14:textId="77777777" w:rsidTr="00C44632">
        <w:trPr>
          <w:trHeight w:val="293"/>
        </w:trPr>
        <w:tc>
          <w:tcPr>
            <w:tcW w:w="595" w:type="dxa"/>
          </w:tcPr>
          <w:p w14:paraId="54D84B2A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2" w:type="dxa"/>
          </w:tcPr>
          <w:p w14:paraId="08C863A7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Многоэтажный дом. Аппликация</w:t>
            </w:r>
          </w:p>
        </w:tc>
        <w:tc>
          <w:tcPr>
            <w:tcW w:w="1276" w:type="dxa"/>
          </w:tcPr>
          <w:p w14:paraId="0AA3A589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3121E29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1BD6E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107BFE0F" w14:textId="77777777" w:rsidTr="00C44632">
        <w:trPr>
          <w:trHeight w:val="293"/>
        </w:trPr>
        <w:tc>
          <w:tcPr>
            <w:tcW w:w="595" w:type="dxa"/>
          </w:tcPr>
          <w:p w14:paraId="57FB6AB6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2" w:type="dxa"/>
          </w:tcPr>
          <w:p w14:paraId="63399DC2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пришла. Яркое солнце. Составить рассказ</w:t>
            </w:r>
          </w:p>
        </w:tc>
        <w:tc>
          <w:tcPr>
            <w:tcW w:w="1276" w:type="dxa"/>
          </w:tcPr>
          <w:p w14:paraId="34660CEB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A0A6D5C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24209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008B1F30" w14:textId="77777777" w:rsidTr="00C44632">
        <w:trPr>
          <w:trHeight w:val="293"/>
        </w:trPr>
        <w:tc>
          <w:tcPr>
            <w:tcW w:w="595" w:type="dxa"/>
          </w:tcPr>
          <w:p w14:paraId="7FCE2E0F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2" w:type="dxa"/>
          </w:tcPr>
          <w:p w14:paraId="23C9E086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Почки на деревьях. Рисование</w:t>
            </w:r>
          </w:p>
        </w:tc>
        <w:tc>
          <w:tcPr>
            <w:tcW w:w="1276" w:type="dxa"/>
          </w:tcPr>
          <w:p w14:paraId="12B73DE3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ACDF2B4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E4909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632" w:rsidRPr="00291C4B" w14:paraId="6C029160" w14:textId="77777777" w:rsidTr="00C44632">
        <w:trPr>
          <w:trHeight w:val="293"/>
        </w:trPr>
        <w:tc>
          <w:tcPr>
            <w:tcW w:w="595" w:type="dxa"/>
          </w:tcPr>
          <w:p w14:paraId="7438285C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</w:tcPr>
          <w:p w14:paraId="29714CE8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Замысел плюс опыт равно творчество </w:t>
            </w:r>
          </w:p>
        </w:tc>
        <w:tc>
          <w:tcPr>
            <w:tcW w:w="1276" w:type="dxa"/>
          </w:tcPr>
          <w:p w14:paraId="7AA02C7B" w14:textId="77777777" w:rsidR="00C44632" w:rsidRPr="00291C4B" w:rsidRDefault="00C44632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6DD76078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9CCA1C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1AF7F76C" w14:textId="77777777" w:rsidTr="00C44632">
        <w:trPr>
          <w:trHeight w:val="293"/>
        </w:trPr>
        <w:tc>
          <w:tcPr>
            <w:tcW w:w="595" w:type="dxa"/>
          </w:tcPr>
          <w:p w14:paraId="398FFDCC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2" w:type="dxa"/>
          </w:tcPr>
          <w:p w14:paraId="64084091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пришла. Светит солнце. Бежит ручей. Плывет </w:t>
            </w:r>
          </w:p>
          <w:p w14:paraId="2BA1E321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кораблик. Рисование</w:t>
            </w:r>
          </w:p>
        </w:tc>
        <w:tc>
          <w:tcPr>
            <w:tcW w:w="1276" w:type="dxa"/>
          </w:tcPr>
          <w:p w14:paraId="7C932467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3E8853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4A99B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560612FD" w14:textId="77777777" w:rsidTr="00C44632">
        <w:trPr>
          <w:trHeight w:val="293"/>
        </w:trPr>
        <w:tc>
          <w:tcPr>
            <w:tcW w:w="595" w:type="dxa"/>
          </w:tcPr>
          <w:p w14:paraId="35DB9A1D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2" w:type="dxa"/>
          </w:tcPr>
          <w:p w14:paraId="44B426FF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Цветок. Ветка акации с листьями. Рисование</w:t>
            </w:r>
          </w:p>
        </w:tc>
        <w:tc>
          <w:tcPr>
            <w:tcW w:w="1276" w:type="dxa"/>
          </w:tcPr>
          <w:p w14:paraId="4E48E405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D60766C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ABE89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A486388" w14:textId="77777777" w:rsidTr="00C44632">
        <w:trPr>
          <w:trHeight w:val="293"/>
        </w:trPr>
        <w:tc>
          <w:tcPr>
            <w:tcW w:w="595" w:type="dxa"/>
          </w:tcPr>
          <w:p w14:paraId="4213479B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792" w:type="dxa"/>
          </w:tcPr>
          <w:p w14:paraId="78AEDB06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украшают узором? Аппликация. Коврик для </w:t>
            </w:r>
          </w:p>
          <w:p w14:paraId="67156D96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куклы. Узор в полосе. Аппликация</w:t>
            </w:r>
          </w:p>
        </w:tc>
        <w:tc>
          <w:tcPr>
            <w:tcW w:w="1276" w:type="dxa"/>
          </w:tcPr>
          <w:p w14:paraId="3C1A0FCC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EDCEC0F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58EB5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3D4C2065" w14:textId="77777777" w:rsidTr="00C44632">
        <w:trPr>
          <w:trHeight w:val="293"/>
        </w:trPr>
        <w:tc>
          <w:tcPr>
            <w:tcW w:w="595" w:type="dxa"/>
          </w:tcPr>
          <w:p w14:paraId="561F41D4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2" w:type="dxa"/>
          </w:tcPr>
          <w:p w14:paraId="082D51AA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Весна. Праздник. Хоровод. Сделай аппликацию и </w:t>
            </w:r>
          </w:p>
          <w:p w14:paraId="4DA28C99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дорисуй ее</w:t>
            </w:r>
          </w:p>
        </w:tc>
        <w:tc>
          <w:tcPr>
            <w:tcW w:w="1276" w:type="dxa"/>
          </w:tcPr>
          <w:p w14:paraId="6FF89901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F12A9E2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0C19F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E82E863" w14:textId="77777777" w:rsidTr="00C44632">
        <w:trPr>
          <w:trHeight w:val="293"/>
        </w:trPr>
        <w:tc>
          <w:tcPr>
            <w:tcW w:w="595" w:type="dxa"/>
          </w:tcPr>
          <w:p w14:paraId="2C83A79F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2" w:type="dxa"/>
          </w:tcPr>
          <w:p w14:paraId="51C24BF0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 дом  в деревне. Деревья рядом с домом. </w:t>
            </w:r>
          </w:p>
          <w:p w14:paraId="25E8137A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6" w:type="dxa"/>
          </w:tcPr>
          <w:p w14:paraId="533FE844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5BE5457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B66D1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2193312A" w14:textId="77777777" w:rsidTr="00C44632">
        <w:trPr>
          <w:trHeight w:val="293"/>
        </w:trPr>
        <w:tc>
          <w:tcPr>
            <w:tcW w:w="595" w:type="dxa"/>
          </w:tcPr>
          <w:p w14:paraId="0F19F53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92" w:type="dxa"/>
          </w:tcPr>
          <w:p w14:paraId="71DFE709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Грибы на пеньке. Аппликация</w:t>
            </w:r>
          </w:p>
        </w:tc>
        <w:tc>
          <w:tcPr>
            <w:tcW w:w="1276" w:type="dxa"/>
          </w:tcPr>
          <w:p w14:paraId="35AF31BE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D14080A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51C16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42141C68" w14:textId="77777777" w:rsidTr="00C44632">
        <w:trPr>
          <w:trHeight w:val="293"/>
        </w:trPr>
        <w:tc>
          <w:tcPr>
            <w:tcW w:w="595" w:type="dxa"/>
          </w:tcPr>
          <w:p w14:paraId="26D1E270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2" w:type="dxa"/>
          </w:tcPr>
          <w:p w14:paraId="5CE8B5C8" w14:textId="77777777" w:rsid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Придумай свой рисунок.  </w:t>
            </w:r>
          </w:p>
          <w:p w14:paraId="6692A45A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(Учитывай понятия: наверху, внизу.) Рисование. Наверху облака. Внизу цветы. Рисование</w:t>
            </w:r>
          </w:p>
        </w:tc>
        <w:tc>
          <w:tcPr>
            <w:tcW w:w="1276" w:type="dxa"/>
          </w:tcPr>
          <w:p w14:paraId="22B803B6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8732FFE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04D2B4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516F5A17" w14:textId="77777777" w:rsidTr="00C44632">
        <w:trPr>
          <w:trHeight w:val="293"/>
        </w:trPr>
        <w:tc>
          <w:tcPr>
            <w:tcW w:w="595" w:type="dxa"/>
          </w:tcPr>
          <w:p w14:paraId="18929388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2" w:type="dxa"/>
          </w:tcPr>
          <w:p w14:paraId="4A328267" w14:textId="77777777" w:rsidR="00C44632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Придумай свой рисунок </w:t>
            </w:r>
          </w:p>
          <w:p w14:paraId="0EC17386" w14:textId="77777777" w:rsidR="00250E6D" w:rsidRPr="00291C4B" w:rsidRDefault="00C44632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(Учитывай понятия: «над»,</w:t>
            </w:r>
            <w:r w:rsidRPr="0029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«под», «посередине», «в центре».)</w:t>
            </w:r>
          </w:p>
        </w:tc>
        <w:tc>
          <w:tcPr>
            <w:tcW w:w="1276" w:type="dxa"/>
          </w:tcPr>
          <w:p w14:paraId="2E79A7CF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C2778A9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4C914E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E6D" w:rsidRPr="00291C4B" w14:paraId="0EAAC39F" w14:textId="77777777" w:rsidTr="00C44632">
        <w:trPr>
          <w:trHeight w:val="293"/>
        </w:trPr>
        <w:tc>
          <w:tcPr>
            <w:tcW w:w="595" w:type="dxa"/>
          </w:tcPr>
          <w:p w14:paraId="37E00EC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</w:tcPr>
          <w:p w14:paraId="29A2D942" w14:textId="77777777" w:rsidR="00250E6D" w:rsidRPr="00291C4B" w:rsidRDefault="00291C4B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677575F7" w14:textId="77777777" w:rsidR="00250E6D" w:rsidRPr="00291C4B" w:rsidRDefault="00291C4B" w:rsidP="0029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14:paraId="203B7F64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92E011" w14:textId="77777777" w:rsidR="00250E6D" w:rsidRPr="00291C4B" w:rsidRDefault="00250E6D" w:rsidP="00C44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1F5D43" w14:textId="77777777" w:rsidR="00291C4B" w:rsidRDefault="00291C4B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649BD83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5F83332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DD0A828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8CFD9B3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8DF99B2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5180A33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64BF36A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AC5D56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2992E49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499153C7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747C80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47D23B2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734AD0C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ADF89B0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CB20719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4C6FBC2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0B52BBA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15B47EE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5E32244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5A67C5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EFE111D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3E3861C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A9CD4A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D9828C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161F141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57107A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C407979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50810570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0BA8045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DD77DBC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EFF3E49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41054335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1F031CB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6B2F955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4B1421C0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5E5F947F" w14:textId="77777777" w:rsidR="00A768B4" w:rsidRDefault="00A768B4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3D0AC7F" w14:textId="77777777" w:rsidR="00291C4B" w:rsidRDefault="00291C4B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83D2F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Планируемые результаты изучения учебного предмета</w:t>
      </w:r>
    </w:p>
    <w:p w14:paraId="47764E3E" w14:textId="77777777" w:rsidR="00291C4B" w:rsidRDefault="00291C4B" w:rsidP="0029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0A46CA7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C4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обучения  </w:t>
      </w:r>
    </w:p>
    <w:p w14:paraId="5EE90B1F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в связи с усвоением учебной программы по изобразительному искусству: </w:t>
      </w:r>
    </w:p>
    <w:p w14:paraId="2D5C96E7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положительное отношение и интерес к изобразительной деятельности; </w:t>
      </w:r>
    </w:p>
    <w:p w14:paraId="5415F24F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понимание красоты в окружающей действительности и возникновение </w:t>
      </w:r>
    </w:p>
    <w:p w14:paraId="68FDAB18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эмоциональной реакции «красиво» или «некрасиво»;  </w:t>
      </w:r>
    </w:p>
    <w:p w14:paraId="6699B539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адекватные представления о собственных возможностях;  </w:t>
      </w:r>
    </w:p>
    <w:p w14:paraId="31CA2F10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осознание своих достижений в области изобразительной деятельности; </w:t>
      </w:r>
    </w:p>
    <w:p w14:paraId="347C4D1C" w14:textId="77777777" w:rsidR="00250E6D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14:paraId="1FA6EBEA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умение выражать свое отношение к результатам собственной  и чужой творческой </w:t>
      </w:r>
    </w:p>
    <w:p w14:paraId="61B52116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деятельности «нравится» или «не нравится» </w:t>
      </w:r>
    </w:p>
    <w:p w14:paraId="7CC321DB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проявление уважительного отношения к чужому мнению и чужому творчеству; </w:t>
      </w:r>
    </w:p>
    <w:p w14:paraId="64F6B8BB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привычка к организованности, порядку, аккуратности; </w:t>
      </w:r>
    </w:p>
    <w:p w14:paraId="6819C69B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стремление к творческому досугу на основе предметно-практической и </w:t>
      </w:r>
    </w:p>
    <w:p w14:paraId="3FE51EFF" w14:textId="77777777" w:rsid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>изобразительной деятельности;</w:t>
      </w:r>
    </w:p>
    <w:p w14:paraId="53E2EBAF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C4B">
        <w:rPr>
          <w:rFonts w:ascii="Times New Roman" w:hAnsi="Times New Roman" w:cs="Times New Roman"/>
          <w:sz w:val="24"/>
          <w:szCs w:val="24"/>
        </w:rPr>
        <w:t>  установка</w:t>
      </w:r>
      <w:proofErr w:type="gramEnd"/>
      <w:r w:rsidRPr="00291C4B">
        <w:rPr>
          <w:rFonts w:ascii="Times New Roman" w:hAnsi="Times New Roman" w:cs="Times New Roman"/>
          <w:sz w:val="24"/>
          <w:szCs w:val="24"/>
        </w:rPr>
        <w:t xml:space="preserve"> на дальнейшее расширение и углубление знаний и умений по </w:t>
      </w:r>
    </w:p>
    <w:p w14:paraId="43788A9D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различным видам изобразительной и творческой предметно-практической </w:t>
      </w:r>
    </w:p>
    <w:p w14:paraId="026A9469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14:paraId="4DCC3EC9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C4B">
        <w:rPr>
          <w:rFonts w:ascii="Times New Roman" w:hAnsi="Times New Roman" w:cs="Times New Roman"/>
          <w:sz w:val="24"/>
          <w:szCs w:val="24"/>
        </w:rPr>
        <w:t>  овладение</w:t>
      </w:r>
      <w:proofErr w:type="gramEnd"/>
      <w:r w:rsidRPr="00291C4B">
        <w:rPr>
          <w:rFonts w:ascii="Times New Roman" w:hAnsi="Times New Roman" w:cs="Times New Roman"/>
          <w:sz w:val="24"/>
          <w:szCs w:val="24"/>
        </w:rPr>
        <w:t xml:space="preserve"> социально-бытовыми навыками, используемыми в повседневной </w:t>
      </w:r>
    </w:p>
    <w:p w14:paraId="2F91792B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жизни;  </w:t>
      </w:r>
    </w:p>
    <w:p w14:paraId="7AE2306C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C4B">
        <w:rPr>
          <w:rFonts w:ascii="Times New Roman" w:hAnsi="Times New Roman" w:cs="Times New Roman"/>
          <w:sz w:val="24"/>
          <w:szCs w:val="24"/>
        </w:rPr>
        <w:t>  овладение</w:t>
      </w:r>
      <w:proofErr w:type="gramEnd"/>
      <w:r w:rsidRPr="00291C4B">
        <w:rPr>
          <w:rFonts w:ascii="Times New Roman" w:hAnsi="Times New Roman" w:cs="Times New Roman"/>
          <w:sz w:val="24"/>
          <w:szCs w:val="24"/>
        </w:rPr>
        <w:t xml:space="preserve"> навыками коммуникации и принятыми нормами социального </w:t>
      </w:r>
    </w:p>
    <w:p w14:paraId="52689C37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взаимодействия;  </w:t>
      </w:r>
    </w:p>
    <w:p w14:paraId="123DC2EC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элементарные представления о социальном окружении, своего места в нем;  </w:t>
      </w:r>
    </w:p>
    <w:p w14:paraId="666BA283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C4B">
        <w:rPr>
          <w:rFonts w:ascii="Times New Roman" w:hAnsi="Times New Roman" w:cs="Times New Roman"/>
          <w:sz w:val="24"/>
          <w:szCs w:val="24"/>
        </w:rPr>
        <w:t>  принятие</w:t>
      </w:r>
      <w:proofErr w:type="gramEnd"/>
      <w:r w:rsidRPr="00291C4B">
        <w:rPr>
          <w:rFonts w:ascii="Times New Roman" w:hAnsi="Times New Roman" w:cs="Times New Roman"/>
          <w:sz w:val="24"/>
          <w:szCs w:val="24"/>
        </w:rPr>
        <w:t xml:space="preserve"> и освоение социальной роли обучающегося, проявление социально </w:t>
      </w:r>
    </w:p>
    <w:p w14:paraId="4A466012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значимых мотивов учебной деятельности;  </w:t>
      </w:r>
    </w:p>
    <w:p w14:paraId="08E05C46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C4B">
        <w:rPr>
          <w:rFonts w:ascii="Times New Roman" w:hAnsi="Times New Roman" w:cs="Times New Roman"/>
          <w:sz w:val="24"/>
          <w:szCs w:val="24"/>
        </w:rPr>
        <w:t>  сформированность</w:t>
      </w:r>
      <w:proofErr w:type="gramEnd"/>
      <w:r w:rsidRPr="00291C4B">
        <w:rPr>
          <w:rFonts w:ascii="Times New Roman" w:hAnsi="Times New Roman" w:cs="Times New Roman"/>
          <w:sz w:val="24"/>
          <w:szCs w:val="24"/>
        </w:rPr>
        <w:t xml:space="preserve"> навыков сотрудничества со взрослыми и сверстниками в </w:t>
      </w:r>
    </w:p>
    <w:p w14:paraId="224092B8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разных социальных ситуациях;  </w:t>
      </w:r>
    </w:p>
    <w:p w14:paraId="2249538B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  развитие эстетических потребностей и чувств, проявление доброжелательности, </w:t>
      </w:r>
    </w:p>
    <w:p w14:paraId="7216C5E6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эмоционально-нравственной отзывчивости и взаимопомощи, проявление </w:t>
      </w:r>
    </w:p>
    <w:p w14:paraId="6EB2F08D" w14:textId="77777777" w:rsid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>сопереживания к чувствам других людей.</w:t>
      </w:r>
    </w:p>
    <w:p w14:paraId="61C355EB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22697B">
        <w:rPr>
          <w:rFonts w:ascii="Times New Roman" w:hAnsi="Times New Roman" w:cs="Times New Roman"/>
          <w:sz w:val="24"/>
          <w:szCs w:val="24"/>
        </w:rPr>
        <w:t xml:space="preserve"> </w:t>
      </w:r>
      <w:r w:rsidRPr="00291C4B">
        <w:rPr>
          <w:rFonts w:ascii="Times New Roman" w:hAnsi="Times New Roman" w:cs="Times New Roman"/>
          <w:sz w:val="24"/>
          <w:szCs w:val="24"/>
        </w:rPr>
        <w:t xml:space="preserve">связаны с овладением обучающимися содержанием каждой </w:t>
      </w:r>
    </w:p>
    <w:p w14:paraId="1DC40C96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>предметной области и характеризуют достижения обучающих</w:t>
      </w:r>
      <w:r w:rsidR="0022697B">
        <w:rPr>
          <w:rFonts w:ascii="Times New Roman" w:hAnsi="Times New Roman" w:cs="Times New Roman"/>
          <w:sz w:val="24"/>
          <w:szCs w:val="24"/>
        </w:rPr>
        <w:t xml:space="preserve">ся в усвоении знаний и умений, </w:t>
      </w:r>
      <w:r w:rsidRPr="00291C4B">
        <w:rPr>
          <w:rFonts w:ascii="Times New Roman" w:hAnsi="Times New Roman" w:cs="Times New Roman"/>
          <w:sz w:val="24"/>
          <w:szCs w:val="24"/>
        </w:rPr>
        <w:t xml:space="preserve">способность их применять в практической деятельности. </w:t>
      </w:r>
    </w:p>
    <w:p w14:paraId="0523A5C5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</w:t>
      </w:r>
    </w:p>
    <w:p w14:paraId="439B30C9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 xml:space="preserve">достаточный.  </w:t>
      </w:r>
    </w:p>
    <w:p w14:paraId="33AB6E08" w14:textId="77777777" w:rsidR="00291C4B" w:rsidRP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больши</w:t>
      </w:r>
      <w:r w:rsidR="0022697B">
        <w:rPr>
          <w:rFonts w:ascii="Times New Roman" w:hAnsi="Times New Roman" w:cs="Times New Roman"/>
          <w:sz w:val="24"/>
          <w:szCs w:val="24"/>
        </w:rPr>
        <w:t xml:space="preserve">нства обучающихся с умственной </w:t>
      </w:r>
      <w:r w:rsidRPr="00291C4B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нарушениями). Вместе с тем, отсутствие достижени</w:t>
      </w:r>
      <w:r w:rsidR="0022697B">
        <w:rPr>
          <w:rFonts w:ascii="Times New Roman" w:hAnsi="Times New Roman" w:cs="Times New Roman"/>
          <w:sz w:val="24"/>
          <w:szCs w:val="24"/>
        </w:rPr>
        <w:t xml:space="preserve">я этого </w:t>
      </w:r>
      <w:r w:rsidRPr="00291C4B">
        <w:rPr>
          <w:rFonts w:ascii="Times New Roman" w:hAnsi="Times New Roman" w:cs="Times New Roman"/>
          <w:sz w:val="24"/>
          <w:szCs w:val="24"/>
        </w:rPr>
        <w:t xml:space="preserve">уровня отдельными обучающимися по отдельным предметам не является препятствием к получению ими образования по этому варианту программы.  </w:t>
      </w:r>
    </w:p>
    <w:p w14:paraId="52A8E8AB" w14:textId="77777777" w:rsidR="00291C4B" w:rsidRDefault="00291C4B" w:rsidP="0029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C4B">
        <w:rPr>
          <w:rFonts w:ascii="Times New Roman" w:hAnsi="Times New Roman" w:cs="Times New Roman"/>
          <w:sz w:val="24"/>
          <w:szCs w:val="24"/>
        </w:rPr>
        <w:t>Минимальный и достаточный уровни усвоения предметных ре</w:t>
      </w:r>
      <w:r w:rsidR="0022697B">
        <w:rPr>
          <w:rFonts w:ascii="Times New Roman" w:hAnsi="Times New Roman" w:cs="Times New Roman"/>
          <w:sz w:val="24"/>
          <w:szCs w:val="24"/>
        </w:rPr>
        <w:t xml:space="preserve">зультатов по учебному предмету </w:t>
      </w:r>
      <w:r w:rsidRPr="00291C4B">
        <w:rPr>
          <w:rFonts w:ascii="Times New Roman" w:hAnsi="Times New Roman" w:cs="Times New Roman"/>
          <w:sz w:val="24"/>
          <w:szCs w:val="24"/>
        </w:rPr>
        <w:t>«Изобразительное искусство» на конец I-го этапа обучения (IV класс):</w:t>
      </w:r>
    </w:p>
    <w:p w14:paraId="34F2D811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697B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уровень: </w:t>
      </w:r>
    </w:p>
    <w:p w14:paraId="6357C5E3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знание названий художественных материалов, инструментов и приспособлений; </w:t>
      </w:r>
    </w:p>
    <w:p w14:paraId="394F7AC5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их свойств, назначения, правил хранения, обращения и  санитарно-гигиенических </w:t>
      </w:r>
    </w:p>
    <w:p w14:paraId="3925A139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требований при работе с ними; </w:t>
      </w:r>
    </w:p>
    <w:p w14:paraId="73A6D062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знание элементарных правил композиции, цветоведения, передачи формы </w:t>
      </w:r>
    </w:p>
    <w:p w14:paraId="61954725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предмета и др.; </w:t>
      </w:r>
    </w:p>
    <w:p w14:paraId="36D746E9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знание некоторых выразительных средств изобразительного искусства: </w:t>
      </w:r>
    </w:p>
    <w:p w14:paraId="7BC824C5" w14:textId="77777777" w:rsid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>«изобразительная поверхность», «точка», «линия», «штриховка», «пятно», «цвет»;</w:t>
      </w:r>
    </w:p>
    <w:p w14:paraId="48378863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пользование материалами для рисования, аппликации, лепки; </w:t>
      </w:r>
    </w:p>
    <w:p w14:paraId="15780A52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знание названий предметов, подлежащих рисованию, лепке и аппликации; </w:t>
      </w:r>
    </w:p>
    <w:p w14:paraId="3930A2CA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lastRenderedPageBreak/>
        <w:t xml:space="preserve">  знание названий некоторых народных и национальных промыслов, </w:t>
      </w:r>
    </w:p>
    <w:p w14:paraId="19E1DF4D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изготавливающих игрушки: Дымково, Гжель, Городец, Каргополь и др.; </w:t>
      </w:r>
    </w:p>
    <w:p w14:paraId="09403E21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организация рабочего места в зависимости от характера выполняемой работы; </w:t>
      </w:r>
    </w:p>
    <w:p w14:paraId="009C3176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следование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при выполнении работы инструкциям учителя; рациональная </w:t>
      </w:r>
    </w:p>
    <w:p w14:paraId="03223B8F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организация своей изобразительной деятельности; планирование работы; </w:t>
      </w:r>
    </w:p>
    <w:p w14:paraId="53539F90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осуществление текущего и заключительного контроля выполняемых практических </w:t>
      </w:r>
    </w:p>
    <w:p w14:paraId="4A1D28A5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действий и корректировка хода практической работы; </w:t>
      </w:r>
    </w:p>
    <w:p w14:paraId="5BAD1E8D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владение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некоторыми приемами лепки (раскатывание, сплющивание, </w:t>
      </w:r>
    </w:p>
    <w:p w14:paraId="1B79F48C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отщипывание) и аппликации (вырезание и наклеивание); </w:t>
      </w:r>
    </w:p>
    <w:p w14:paraId="30A752DC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рисование по образцу, с натуры, по памяти, представлению, воображению </w:t>
      </w:r>
    </w:p>
    <w:p w14:paraId="1E229E03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предметов несложной формы и конструкции; передача в рисунке содержания несложных </w:t>
      </w:r>
    </w:p>
    <w:p w14:paraId="311495A2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произведений в соответствии с темой;  </w:t>
      </w:r>
    </w:p>
    <w:p w14:paraId="7DBD38B2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применение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приемов работы карандашом, гуашью, акварельными красками с </w:t>
      </w:r>
    </w:p>
    <w:p w14:paraId="5F35047D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целью передачи фактуры предмета; </w:t>
      </w:r>
    </w:p>
    <w:p w14:paraId="0FFA2B1F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ориентировка в пространстве листа; размещение изображения одного или группы </w:t>
      </w:r>
    </w:p>
    <w:p w14:paraId="0B54F378" w14:textId="77777777" w:rsid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предметов в соответствии с параметрами изобразительной поверхности;  </w:t>
      </w:r>
    </w:p>
    <w:p w14:paraId="550D06B4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адекватная передача цвета изображаемого объекта, определение насыщенности </w:t>
      </w:r>
    </w:p>
    <w:p w14:paraId="6FC7057F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цвета, получение смешанных цветов и некоторых оттенков цвета; </w:t>
      </w:r>
    </w:p>
    <w:p w14:paraId="412ADEBC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узнавание и различение в книжных иллюстрациях и репродукциях изображенных </w:t>
      </w:r>
    </w:p>
    <w:p w14:paraId="24AFA70B" w14:textId="77777777" w:rsid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>предметов и действий.</w:t>
      </w:r>
    </w:p>
    <w:p w14:paraId="01A8152F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697B">
        <w:rPr>
          <w:rFonts w:ascii="Times New Roman" w:hAnsi="Times New Roman" w:cs="Times New Roman"/>
          <w:b/>
          <w:i/>
          <w:sz w:val="24"/>
          <w:szCs w:val="24"/>
        </w:rPr>
        <w:t xml:space="preserve">Достаточный уровень: </w:t>
      </w:r>
    </w:p>
    <w:p w14:paraId="28416ACA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знание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названий жанров изобразительного искусства (портрет, натюрморт, </w:t>
      </w:r>
    </w:p>
    <w:p w14:paraId="70AAA27F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пейзаж и др.); </w:t>
      </w:r>
    </w:p>
    <w:p w14:paraId="5D28C2AE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знание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названий некоторых  народных и национальных промыслов (Дымково, </w:t>
      </w:r>
    </w:p>
    <w:p w14:paraId="7FC17C07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Гжель, Городец, Хохлома и др.); </w:t>
      </w:r>
    </w:p>
    <w:p w14:paraId="3CC00B2F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знание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основных особенностей некоторых материалов, используемых в </w:t>
      </w:r>
    </w:p>
    <w:p w14:paraId="2E79E09E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рисовании, лепке и аппликации; </w:t>
      </w:r>
    </w:p>
    <w:p w14:paraId="14AADF5F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знание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выразительных средств изобразительного искусства: «изобразительная </w:t>
      </w:r>
    </w:p>
    <w:p w14:paraId="7A480E68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поверхность», «точка», «линия», «штриховка», «контур», «пятно», «цвет», объем и др.; </w:t>
      </w:r>
    </w:p>
    <w:p w14:paraId="395DB640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знание правил цветоведения, светотени, перспективы; построения орнамента, </w:t>
      </w:r>
    </w:p>
    <w:p w14:paraId="5B258280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стилизации формы предмета и др.; </w:t>
      </w:r>
    </w:p>
    <w:p w14:paraId="490C4CC1" w14:textId="77777777" w:rsid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>  знание видов аппликации (предметная, сюжетная, декоративная);</w:t>
      </w:r>
    </w:p>
    <w:p w14:paraId="77E9634C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35CFC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97B">
        <w:rPr>
          <w:rFonts w:ascii="Times New Roman" w:hAnsi="Times New Roman" w:cs="Times New Roman"/>
          <w:sz w:val="24"/>
          <w:szCs w:val="24"/>
        </w:rPr>
        <w:t>  знание</w:t>
      </w:r>
      <w:proofErr w:type="gramEnd"/>
      <w:r w:rsidRPr="0022697B">
        <w:rPr>
          <w:rFonts w:ascii="Times New Roman" w:hAnsi="Times New Roman" w:cs="Times New Roman"/>
          <w:sz w:val="24"/>
          <w:szCs w:val="24"/>
        </w:rPr>
        <w:t xml:space="preserve"> способов лепки (конструктивный, пластический, комбинированный); </w:t>
      </w:r>
    </w:p>
    <w:p w14:paraId="63630B7B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нахождение необходимой для выполнения работы информации в материалах </w:t>
      </w:r>
    </w:p>
    <w:p w14:paraId="69BC6903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учебника, рабочей тетради;  </w:t>
      </w:r>
    </w:p>
    <w:p w14:paraId="7C15978A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следование при выполнении работы инструкциям учителя или инструкциям, </w:t>
      </w:r>
    </w:p>
    <w:p w14:paraId="63638836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представленным в других информационных источниках;  </w:t>
      </w:r>
    </w:p>
    <w:p w14:paraId="7C6D5BDA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оценка результатов собственной изобразительной деятельности и одноклассников </w:t>
      </w:r>
    </w:p>
    <w:p w14:paraId="0A69AB0A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(красиво, некрасиво, аккуратно, похоже на образец);  </w:t>
      </w:r>
    </w:p>
    <w:p w14:paraId="12D36764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использование разнообразных технологических способов выполнения </w:t>
      </w:r>
    </w:p>
    <w:p w14:paraId="5332291D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аппликации; </w:t>
      </w:r>
    </w:p>
    <w:p w14:paraId="466029CE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применение разных способов лепки; </w:t>
      </w:r>
    </w:p>
    <w:p w14:paraId="7230AFBB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рисование с натуры и по памяти после предварительных наблюдений, передача </w:t>
      </w:r>
    </w:p>
    <w:p w14:paraId="50D2885A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всех признаков и свойств изображаемого объекта; рисование по воображению;  </w:t>
      </w:r>
    </w:p>
    <w:p w14:paraId="37C5C26E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различение и передача в рисунке эмоционального состояния и своего отношения </w:t>
      </w:r>
    </w:p>
    <w:p w14:paraId="38C0D8B8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к природе, человеку, семье и обществу; </w:t>
      </w:r>
    </w:p>
    <w:p w14:paraId="5946CDC1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различение произведений живописи, графики, скульптуры, архитектуры и </w:t>
      </w:r>
    </w:p>
    <w:p w14:paraId="0C5046D3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декоративно-прикладного искусства; </w:t>
      </w:r>
    </w:p>
    <w:p w14:paraId="7EB9BABB" w14:textId="77777777" w:rsidR="0022697B" w:rsidRP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 xml:space="preserve">  различение жанров изобразительного искусства: пейзаж, портрет, натюрморт, </w:t>
      </w:r>
    </w:p>
    <w:p w14:paraId="363D8CF9" w14:textId="77777777" w:rsidR="0022697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7B">
        <w:rPr>
          <w:rFonts w:ascii="Times New Roman" w:hAnsi="Times New Roman" w:cs="Times New Roman"/>
          <w:sz w:val="24"/>
          <w:szCs w:val="24"/>
        </w:rPr>
        <w:t>сюжетное изображение.</w:t>
      </w:r>
    </w:p>
    <w:p w14:paraId="7255FBCE" w14:textId="77777777" w:rsidR="0022697B" w:rsidRPr="00291C4B" w:rsidRDefault="0022697B" w:rsidP="0022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697B" w:rsidRPr="00291C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1AF4" w14:textId="77777777" w:rsidR="00BE17B3" w:rsidRDefault="00BE17B3" w:rsidP="00A768B4">
      <w:pPr>
        <w:spacing w:after="0" w:line="240" w:lineRule="auto"/>
      </w:pPr>
      <w:r>
        <w:separator/>
      </w:r>
    </w:p>
  </w:endnote>
  <w:endnote w:type="continuationSeparator" w:id="0">
    <w:p w14:paraId="17CAA797" w14:textId="77777777" w:rsidR="00BE17B3" w:rsidRDefault="00BE17B3" w:rsidP="00A7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439324"/>
      <w:docPartObj>
        <w:docPartGallery w:val="Page Numbers (Bottom of Page)"/>
        <w:docPartUnique/>
      </w:docPartObj>
    </w:sdtPr>
    <w:sdtContent>
      <w:p w14:paraId="31D4A30E" w14:textId="77777777" w:rsidR="00A768B4" w:rsidRDefault="00A768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5802637" w14:textId="77777777" w:rsidR="00A768B4" w:rsidRDefault="00A76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6C2E" w14:textId="77777777" w:rsidR="00BE17B3" w:rsidRDefault="00BE17B3" w:rsidP="00A768B4">
      <w:pPr>
        <w:spacing w:after="0" w:line="240" w:lineRule="auto"/>
      </w:pPr>
      <w:r>
        <w:separator/>
      </w:r>
    </w:p>
  </w:footnote>
  <w:footnote w:type="continuationSeparator" w:id="0">
    <w:p w14:paraId="567E2882" w14:textId="77777777" w:rsidR="00BE17B3" w:rsidRDefault="00BE17B3" w:rsidP="00A76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E2"/>
    <w:rsid w:val="000053B1"/>
    <w:rsid w:val="00012409"/>
    <w:rsid w:val="000148FD"/>
    <w:rsid w:val="00017658"/>
    <w:rsid w:val="000256DE"/>
    <w:rsid w:val="0005335C"/>
    <w:rsid w:val="00063542"/>
    <w:rsid w:val="000738CC"/>
    <w:rsid w:val="00073CB4"/>
    <w:rsid w:val="000810B8"/>
    <w:rsid w:val="000876E5"/>
    <w:rsid w:val="00091D77"/>
    <w:rsid w:val="000A45E9"/>
    <w:rsid w:val="000A60C0"/>
    <w:rsid w:val="000B76D9"/>
    <w:rsid w:val="000C05C2"/>
    <w:rsid w:val="000D11B6"/>
    <w:rsid w:val="000D1C2B"/>
    <w:rsid w:val="000E00A9"/>
    <w:rsid w:val="000F6BCD"/>
    <w:rsid w:val="00114766"/>
    <w:rsid w:val="001158A5"/>
    <w:rsid w:val="00133297"/>
    <w:rsid w:val="00133C73"/>
    <w:rsid w:val="0013479E"/>
    <w:rsid w:val="001457C7"/>
    <w:rsid w:val="001657E2"/>
    <w:rsid w:val="001869B7"/>
    <w:rsid w:val="00195A7F"/>
    <w:rsid w:val="00197A47"/>
    <w:rsid w:val="001A1DB6"/>
    <w:rsid w:val="001A6A13"/>
    <w:rsid w:val="001B1C77"/>
    <w:rsid w:val="001B2453"/>
    <w:rsid w:val="001B4D0E"/>
    <w:rsid w:val="001C329B"/>
    <w:rsid w:val="001C7510"/>
    <w:rsid w:val="001D0101"/>
    <w:rsid w:val="001D3D11"/>
    <w:rsid w:val="001E1E9A"/>
    <w:rsid w:val="001F2739"/>
    <w:rsid w:val="001F5064"/>
    <w:rsid w:val="00202615"/>
    <w:rsid w:val="00205F0D"/>
    <w:rsid w:val="00207410"/>
    <w:rsid w:val="00212EC0"/>
    <w:rsid w:val="00216BB2"/>
    <w:rsid w:val="00220310"/>
    <w:rsid w:val="0022697B"/>
    <w:rsid w:val="00231C77"/>
    <w:rsid w:val="00250E6D"/>
    <w:rsid w:val="00255DF0"/>
    <w:rsid w:val="002636E6"/>
    <w:rsid w:val="00272035"/>
    <w:rsid w:val="00275E95"/>
    <w:rsid w:val="002767E7"/>
    <w:rsid w:val="00276DFA"/>
    <w:rsid w:val="002900DE"/>
    <w:rsid w:val="00291C4B"/>
    <w:rsid w:val="002932E9"/>
    <w:rsid w:val="002A40E0"/>
    <w:rsid w:val="002A6DED"/>
    <w:rsid w:val="002B5487"/>
    <w:rsid w:val="002E0DBE"/>
    <w:rsid w:val="002E1073"/>
    <w:rsid w:val="002E4023"/>
    <w:rsid w:val="002E73C9"/>
    <w:rsid w:val="002F2545"/>
    <w:rsid w:val="002F2926"/>
    <w:rsid w:val="00314495"/>
    <w:rsid w:val="00316138"/>
    <w:rsid w:val="00323C84"/>
    <w:rsid w:val="00323DD2"/>
    <w:rsid w:val="00331F54"/>
    <w:rsid w:val="00341DD8"/>
    <w:rsid w:val="003461D8"/>
    <w:rsid w:val="003521C5"/>
    <w:rsid w:val="003564C8"/>
    <w:rsid w:val="00363270"/>
    <w:rsid w:val="003659E7"/>
    <w:rsid w:val="00374B0A"/>
    <w:rsid w:val="00375546"/>
    <w:rsid w:val="003774E6"/>
    <w:rsid w:val="003816E2"/>
    <w:rsid w:val="00381E7F"/>
    <w:rsid w:val="00383D04"/>
    <w:rsid w:val="003931A3"/>
    <w:rsid w:val="003936AE"/>
    <w:rsid w:val="003A469C"/>
    <w:rsid w:val="003B1748"/>
    <w:rsid w:val="003B3E0A"/>
    <w:rsid w:val="003B52BF"/>
    <w:rsid w:val="003B7B90"/>
    <w:rsid w:val="003C08B8"/>
    <w:rsid w:val="003C1673"/>
    <w:rsid w:val="003D269B"/>
    <w:rsid w:val="003D5C48"/>
    <w:rsid w:val="00402DB0"/>
    <w:rsid w:val="00417F7D"/>
    <w:rsid w:val="00426DF7"/>
    <w:rsid w:val="004307BF"/>
    <w:rsid w:val="00431D9B"/>
    <w:rsid w:val="00434B8D"/>
    <w:rsid w:val="00442C60"/>
    <w:rsid w:val="00443A5E"/>
    <w:rsid w:val="00444DD2"/>
    <w:rsid w:val="00447EA9"/>
    <w:rsid w:val="004544A7"/>
    <w:rsid w:val="00471DA7"/>
    <w:rsid w:val="004811F1"/>
    <w:rsid w:val="004A415D"/>
    <w:rsid w:val="004A5776"/>
    <w:rsid w:val="004D361C"/>
    <w:rsid w:val="004D616D"/>
    <w:rsid w:val="004E0ABD"/>
    <w:rsid w:val="004E2E3E"/>
    <w:rsid w:val="004E42CD"/>
    <w:rsid w:val="004E7E48"/>
    <w:rsid w:val="004F76B3"/>
    <w:rsid w:val="005007D1"/>
    <w:rsid w:val="005233F4"/>
    <w:rsid w:val="00523B00"/>
    <w:rsid w:val="00526099"/>
    <w:rsid w:val="00530068"/>
    <w:rsid w:val="00530245"/>
    <w:rsid w:val="00531E00"/>
    <w:rsid w:val="0053306A"/>
    <w:rsid w:val="00533FB9"/>
    <w:rsid w:val="0054092F"/>
    <w:rsid w:val="00543571"/>
    <w:rsid w:val="0055163C"/>
    <w:rsid w:val="0055421C"/>
    <w:rsid w:val="00556CA9"/>
    <w:rsid w:val="00563B48"/>
    <w:rsid w:val="0057051D"/>
    <w:rsid w:val="00581AB1"/>
    <w:rsid w:val="00582492"/>
    <w:rsid w:val="00591A34"/>
    <w:rsid w:val="00592A5E"/>
    <w:rsid w:val="005943E4"/>
    <w:rsid w:val="005945F0"/>
    <w:rsid w:val="00594762"/>
    <w:rsid w:val="005967DD"/>
    <w:rsid w:val="005A2ED6"/>
    <w:rsid w:val="005A440E"/>
    <w:rsid w:val="005A7D7C"/>
    <w:rsid w:val="005B17A0"/>
    <w:rsid w:val="005B72DE"/>
    <w:rsid w:val="005C247F"/>
    <w:rsid w:val="005D5998"/>
    <w:rsid w:val="005D74CD"/>
    <w:rsid w:val="005D7A53"/>
    <w:rsid w:val="005E3D60"/>
    <w:rsid w:val="005F0D50"/>
    <w:rsid w:val="00605E5D"/>
    <w:rsid w:val="006061EC"/>
    <w:rsid w:val="00613E7A"/>
    <w:rsid w:val="00626852"/>
    <w:rsid w:val="00631C34"/>
    <w:rsid w:val="006408DB"/>
    <w:rsid w:val="006512E1"/>
    <w:rsid w:val="006553CF"/>
    <w:rsid w:val="0065644F"/>
    <w:rsid w:val="00661772"/>
    <w:rsid w:val="00665DA9"/>
    <w:rsid w:val="0067115B"/>
    <w:rsid w:val="00674F8C"/>
    <w:rsid w:val="00675B39"/>
    <w:rsid w:val="006929D2"/>
    <w:rsid w:val="006975EB"/>
    <w:rsid w:val="006A2E63"/>
    <w:rsid w:val="006A3D34"/>
    <w:rsid w:val="006A6C55"/>
    <w:rsid w:val="006B35D5"/>
    <w:rsid w:val="006B7D0C"/>
    <w:rsid w:val="006C3E9B"/>
    <w:rsid w:val="006C45D0"/>
    <w:rsid w:val="006D50F0"/>
    <w:rsid w:val="0070119C"/>
    <w:rsid w:val="007054D8"/>
    <w:rsid w:val="007105FC"/>
    <w:rsid w:val="00715885"/>
    <w:rsid w:val="00721420"/>
    <w:rsid w:val="00727DAE"/>
    <w:rsid w:val="00730A48"/>
    <w:rsid w:val="007351C9"/>
    <w:rsid w:val="007432E0"/>
    <w:rsid w:val="00745FAE"/>
    <w:rsid w:val="00751352"/>
    <w:rsid w:val="00764FD7"/>
    <w:rsid w:val="00767A71"/>
    <w:rsid w:val="00772230"/>
    <w:rsid w:val="00774310"/>
    <w:rsid w:val="0078287E"/>
    <w:rsid w:val="007919E7"/>
    <w:rsid w:val="00795DB5"/>
    <w:rsid w:val="007A4072"/>
    <w:rsid w:val="007A4BC7"/>
    <w:rsid w:val="007A600B"/>
    <w:rsid w:val="007B4E66"/>
    <w:rsid w:val="007B7A8E"/>
    <w:rsid w:val="007B7AFE"/>
    <w:rsid w:val="007D6730"/>
    <w:rsid w:val="007D7A64"/>
    <w:rsid w:val="007E0F70"/>
    <w:rsid w:val="007E27AB"/>
    <w:rsid w:val="007E5747"/>
    <w:rsid w:val="007F3955"/>
    <w:rsid w:val="008022D6"/>
    <w:rsid w:val="0080384F"/>
    <w:rsid w:val="008126D9"/>
    <w:rsid w:val="00815301"/>
    <w:rsid w:val="00821F7C"/>
    <w:rsid w:val="00833F6E"/>
    <w:rsid w:val="008359DD"/>
    <w:rsid w:val="00846F02"/>
    <w:rsid w:val="00847EEA"/>
    <w:rsid w:val="00850057"/>
    <w:rsid w:val="00850CAF"/>
    <w:rsid w:val="0086072E"/>
    <w:rsid w:val="0086724D"/>
    <w:rsid w:val="00867964"/>
    <w:rsid w:val="00870EEA"/>
    <w:rsid w:val="00874397"/>
    <w:rsid w:val="00874402"/>
    <w:rsid w:val="008760B2"/>
    <w:rsid w:val="00882D40"/>
    <w:rsid w:val="00887B17"/>
    <w:rsid w:val="00895053"/>
    <w:rsid w:val="008B2B7C"/>
    <w:rsid w:val="008D2CF7"/>
    <w:rsid w:val="008D51A0"/>
    <w:rsid w:val="008F1F16"/>
    <w:rsid w:val="008F33F2"/>
    <w:rsid w:val="008F4DB5"/>
    <w:rsid w:val="0090089C"/>
    <w:rsid w:val="00912E6B"/>
    <w:rsid w:val="0092042E"/>
    <w:rsid w:val="009311CA"/>
    <w:rsid w:val="00934A0F"/>
    <w:rsid w:val="00941516"/>
    <w:rsid w:val="00942418"/>
    <w:rsid w:val="00943B13"/>
    <w:rsid w:val="009472B4"/>
    <w:rsid w:val="009513B9"/>
    <w:rsid w:val="009529DC"/>
    <w:rsid w:val="00955AFB"/>
    <w:rsid w:val="00955E97"/>
    <w:rsid w:val="00955FD5"/>
    <w:rsid w:val="009619C3"/>
    <w:rsid w:val="00964AAE"/>
    <w:rsid w:val="00970E75"/>
    <w:rsid w:val="00973C0E"/>
    <w:rsid w:val="0097591A"/>
    <w:rsid w:val="00980E77"/>
    <w:rsid w:val="00987E5D"/>
    <w:rsid w:val="009917BE"/>
    <w:rsid w:val="009B0A81"/>
    <w:rsid w:val="009C3368"/>
    <w:rsid w:val="009C546F"/>
    <w:rsid w:val="009C7882"/>
    <w:rsid w:val="009D0953"/>
    <w:rsid w:val="009D1905"/>
    <w:rsid w:val="009D3AD9"/>
    <w:rsid w:val="009F2047"/>
    <w:rsid w:val="00A07402"/>
    <w:rsid w:val="00A1069A"/>
    <w:rsid w:val="00A20A39"/>
    <w:rsid w:val="00A323A0"/>
    <w:rsid w:val="00A329F3"/>
    <w:rsid w:val="00A36756"/>
    <w:rsid w:val="00A431F4"/>
    <w:rsid w:val="00A47A8E"/>
    <w:rsid w:val="00A56F04"/>
    <w:rsid w:val="00A6338D"/>
    <w:rsid w:val="00A6623D"/>
    <w:rsid w:val="00A73974"/>
    <w:rsid w:val="00A768B4"/>
    <w:rsid w:val="00A76962"/>
    <w:rsid w:val="00A85628"/>
    <w:rsid w:val="00A9185E"/>
    <w:rsid w:val="00AA046E"/>
    <w:rsid w:val="00AA2B7E"/>
    <w:rsid w:val="00AA2F27"/>
    <w:rsid w:val="00AB354E"/>
    <w:rsid w:val="00AB4463"/>
    <w:rsid w:val="00AC2093"/>
    <w:rsid w:val="00AC3C9B"/>
    <w:rsid w:val="00AC5031"/>
    <w:rsid w:val="00AE67FC"/>
    <w:rsid w:val="00AF50A2"/>
    <w:rsid w:val="00B0402F"/>
    <w:rsid w:val="00B04241"/>
    <w:rsid w:val="00B16B34"/>
    <w:rsid w:val="00B239FA"/>
    <w:rsid w:val="00B24902"/>
    <w:rsid w:val="00B35EEA"/>
    <w:rsid w:val="00B36DEB"/>
    <w:rsid w:val="00B470AA"/>
    <w:rsid w:val="00B60BDA"/>
    <w:rsid w:val="00B64EAB"/>
    <w:rsid w:val="00B65A4D"/>
    <w:rsid w:val="00B718FB"/>
    <w:rsid w:val="00B73B75"/>
    <w:rsid w:val="00B77D52"/>
    <w:rsid w:val="00B81594"/>
    <w:rsid w:val="00B85D77"/>
    <w:rsid w:val="00B8687B"/>
    <w:rsid w:val="00BA23F8"/>
    <w:rsid w:val="00BA29DA"/>
    <w:rsid w:val="00BA4D85"/>
    <w:rsid w:val="00BA5359"/>
    <w:rsid w:val="00BA7373"/>
    <w:rsid w:val="00BD30EF"/>
    <w:rsid w:val="00BD4C4F"/>
    <w:rsid w:val="00BD7B45"/>
    <w:rsid w:val="00BE17B3"/>
    <w:rsid w:val="00C17AFD"/>
    <w:rsid w:val="00C2077F"/>
    <w:rsid w:val="00C21D20"/>
    <w:rsid w:val="00C2686C"/>
    <w:rsid w:val="00C26B1D"/>
    <w:rsid w:val="00C32478"/>
    <w:rsid w:val="00C35896"/>
    <w:rsid w:val="00C432DE"/>
    <w:rsid w:val="00C43F58"/>
    <w:rsid w:val="00C44632"/>
    <w:rsid w:val="00C45D4E"/>
    <w:rsid w:val="00C50782"/>
    <w:rsid w:val="00C53F75"/>
    <w:rsid w:val="00C57101"/>
    <w:rsid w:val="00C616CB"/>
    <w:rsid w:val="00C61D53"/>
    <w:rsid w:val="00C64217"/>
    <w:rsid w:val="00C643E0"/>
    <w:rsid w:val="00C80878"/>
    <w:rsid w:val="00C8189D"/>
    <w:rsid w:val="00C82E33"/>
    <w:rsid w:val="00C85D4F"/>
    <w:rsid w:val="00C91B35"/>
    <w:rsid w:val="00C93454"/>
    <w:rsid w:val="00CA0B3E"/>
    <w:rsid w:val="00CA19A8"/>
    <w:rsid w:val="00CA3EEE"/>
    <w:rsid w:val="00CB6EFA"/>
    <w:rsid w:val="00CB6F45"/>
    <w:rsid w:val="00CB6F9E"/>
    <w:rsid w:val="00CC0C93"/>
    <w:rsid w:val="00CC72B6"/>
    <w:rsid w:val="00CD7E80"/>
    <w:rsid w:val="00CE43F4"/>
    <w:rsid w:val="00CE640C"/>
    <w:rsid w:val="00CE6B02"/>
    <w:rsid w:val="00CE7E36"/>
    <w:rsid w:val="00CF2FA3"/>
    <w:rsid w:val="00D0053A"/>
    <w:rsid w:val="00D02BE8"/>
    <w:rsid w:val="00D07710"/>
    <w:rsid w:val="00D10C18"/>
    <w:rsid w:val="00D15EC0"/>
    <w:rsid w:val="00D16999"/>
    <w:rsid w:val="00D22A6B"/>
    <w:rsid w:val="00D27178"/>
    <w:rsid w:val="00D31389"/>
    <w:rsid w:val="00D323C8"/>
    <w:rsid w:val="00D50302"/>
    <w:rsid w:val="00D5478D"/>
    <w:rsid w:val="00D6130D"/>
    <w:rsid w:val="00D640D0"/>
    <w:rsid w:val="00D7516A"/>
    <w:rsid w:val="00D75867"/>
    <w:rsid w:val="00D77CD6"/>
    <w:rsid w:val="00D813C8"/>
    <w:rsid w:val="00D96A3D"/>
    <w:rsid w:val="00DB1C99"/>
    <w:rsid w:val="00DB77CD"/>
    <w:rsid w:val="00DC0D28"/>
    <w:rsid w:val="00DC2B2A"/>
    <w:rsid w:val="00DC362E"/>
    <w:rsid w:val="00DD6C9E"/>
    <w:rsid w:val="00DD733C"/>
    <w:rsid w:val="00DE39EE"/>
    <w:rsid w:val="00DF3B20"/>
    <w:rsid w:val="00DF66A3"/>
    <w:rsid w:val="00E01C60"/>
    <w:rsid w:val="00E04032"/>
    <w:rsid w:val="00E31C38"/>
    <w:rsid w:val="00E32027"/>
    <w:rsid w:val="00E32B1F"/>
    <w:rsid w:val="00E56BB9"/>
    <w:rsid w:val="00E57EA5"/>
    <w:rsid w:val="00E72092"/>
    <w:rsid w:val="00E95DBE"/>
    <w:rsid w:val="00E9605A"/>
    <w:rsid w:val="00EA05EF"/>
    <w:rsid w:val="00EA2791"/>
    <w:rsid w:val="00EA6285"/>
    <w:rsid w:val="00EB1258"/>
    <w:rsid w:val="00EB5208"/>
    <w:rsid w:val="00ED6F3C"/>
    <w:rsid w:val="00EE25EE"/>
    <w:rsid w:val="00F12DB2"/>
    <w:rsid w:val="00F14915"/>
    <w:rsid w:val="00F15BA6"/>
    <w:rsid w:val="00F17DE0"/>
    <w:rsid w:val="00F210C3"/>
    <w:rsid w:val="00F31F10"/>
    <w:rsid w:val="00F37355"/>
    <w:rsid w:val="00F4266D"/>
    <w:rsid w:val="00F4790B"/>
    <w:rsid w:val="00F5740A"/>
    <w:rsid w:val="00F57FD1"/>
    <w:rsid w:val="00F624D6"/>
    <w:rsid w:val="00F73D5B"/>
    <w:rsid w:val="00F93D43"/>
    <w:rsid w:val="00FA29C8"/>
    <w:rsid w:val="00FC6A2D"/>
    <w:rsid w:val="00FE6614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745E"/>
  <w15:docId w15:val="{25E1B783-3E82-4736-A399-24E741B9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8B4"/>
  </w:style>
  <w:style w:type="paragraph" w:styleId="a5">
    <w:name w:val="footer"/>
    <w:basedOn w:val="a"/>
    <w:link w:val="a6"/>
    <w:uiPriority w:val="99"/>
    <w:unhideWhenUsed/>
    <w:rsid w:val="00A7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Михаил Гилязов</cp:lastModifiedBy>
  <cp:revision>2</cp:revision>
  <cp:lastPrinted>2018-05-09T15:17:00Z</cp:lastPrinted>
  <dcterms:created xsi:type="dcterms:W3CDTF">2025-02-23T17:57:00Z</dcterms:created>
  <dcterms:modified xsi:type="dcterms:W3CDTF">2025-02-23T17:57:00Z</dcterms:modified>
</cp:coreProperties>
</file>