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BB31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</w:t>
      </w:r>
      <w:r w:rsidRPr="00B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 </w:t>
      </w:r>
      <w:hyperlink r:id="rId4" w:tgtFrame="_blank" w:history="1">
        <w:r w:rsidRPr="00BB313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школа</w:t>
        </w:r>
      </w:hyperlink>
      <w:r w:rsidRPr="00BB31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№7 поселка Приреченский муниципального образования город Горячий Ключ</w:t>
      </w:r>
      <w:r w:rsidRPr="00BB3130">
        <w:rPr>
          <w:rFonts w:ascii="Georgia" w:eastAsia="Times New Roman" w:hAnsi="Georgia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Автор: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Савченко Наталия Ивановна, учитель истории и обществознания МБОУ ООШ№7 поселка Приреченский МО город Горячий Ключ</w:t>
      </w:r>
    </w:p>
    <w:p w:rsidR="00BB3130" w:rsidRPr="00BB3130" w:rsidRDefault="00BB3130" w:rsidP="00BB3130">
      <w:pPr>
        <w:shd w:val="clear" w:color="auto" w:fill="FFFFFF"/>
        <w:spacing w:after="150" w:line="360" w:lineRule="atLeast"/>
        <w:textAlignment w:val="baseline"/>
        <w:outlineLvl w:val="0"/>
        <w:rPr>
          <w:rFonts w:ascii="Palatino Linotype" w:eastAsia="Times New Roman" w:hAnsi="Palatino Linotype" w:cs="Times New Roman"/>
          <w:i/>
          <w:iCs/>
          <w:color w:val="13255F"/>
          <w:kern w:val="36"/>
          <w:sz w:val="36"/>
          <w:szCs w:val="36"/>
          <w:lang w:eastAsia="ru-RU"/>
        </w:rPr>
      </w:pPr>
      <w:r w:rsidRPr="00BB3130">
        <w:rPr>
          <w:rFonts w:ascii="Palatino Linotype" w:eastAsia="Times New Roman" w:hAnsi="Palatino Linotype" w:cs="Times New Roman"/>
          <w:i/>
          <w:iCs/>
          <w:color w:val="13255F"/>
          <w:kern w:val="36"/>
          <w:sz w:val="36"/>
          <w:szCs w:val="36"/>
          <w:lang w:eastAsia="ru-RU"/>
        </w:rPr>
        <w:t>Классный час для 9 класса «Мы помним»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:</w:t>
      </w:r>
      <w:proofErr w:type="gramEnd"/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Вспомнить события десятилетней давности 1 сентября 2004г. в школе №1 в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Беслане;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воспитание умения сопереживать, сострадать, чувства милосердия.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Оборудование: 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Доска интерактивная, ноутбук, икона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Иверской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Божией Матери, меловая доска, презентация к классному часу, подборка материала из СМИ о трагедии в Беслане, цветы, свечи, листы для записей учащихся, на доске прикреплены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цитата :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“Терроризм – глобальная проблема современного мира …”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Предварительно ребята получили задания к классному часу просмотреть в Интернете и в СМИ о трагедии в Беслане 2004 году, девочкам было поручено выучить стихотворение.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классного часа.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Классный руководитель: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Ребята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очень часто во всех средствах массовой информации, мы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видим, слышим, читаем о терроризме</w:t>
      </w:r>
      <w:bookmarkStart w:id="0" w:name="_GoBack"/>
      <w:bookmarkEnd w:id="0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Как вы думаете, что такое террор? (Ребята высказывают свое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мнение)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Классный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руководитель дает определение понятия. Террор – физическое насилие, вплоть до физического уничтожения. Восходит к лат.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Terror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«страх», «ужас». Это понятно. Я теперь посмотрите на доску, прочтите, что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написано.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“</w:t>
      </w:r>
      <w:proofErr w:type="gramEnd"/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Терроризм – глобальная проблема современного мира …”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Я сознательно не поставила в конце предложения знак препинания, так как к концу классного часа вы сами, определите, какой знак поставить…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Ребята предлагают различные варианты.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 сейчас мы посмотрим презентацию о трагедии в Беслане в 2004 году и тогда вы письменно выразите свою точку зрения.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C:UsersUserDocuments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Мы помним.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pptx</w:t>
      </w:r>
      <w:proofErr w:type="spellEnd"/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Слайд №2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Классный руководитель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сердцем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час…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 №3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Ученик: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То, что весь мир увидел по телевидению с 1 по 3 сентября 2004 года, не поддается никакому описанию. Трагедия и горе. Оно разлито в Беслане на каждом метре. Первое сентября в школе № 1 в городке Беслан стало черным днем. В один момент праздник превратился в трагедию. Что произошло, как могло получиться, что цветы первоклашек, принесенные учителям, валяются в лужах крови?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Слайды 4 - 7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 дня ни один человек в стране не был спокоен. Три дня мы лихорадочно смотрели телевизор, слушали радио, узнавали новости друг у друга.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Вот как это было…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Ученик: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1 сентября 2004 года группа вооружённых боевиков подъехала к зданию школы № 1 в Беслане на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тентованном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«ГАЗ-66» и «ВАЗ-2107». «ВАЗ» был захвачен по пути в Беслан в селе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Хурикау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участкового Султана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Гуражева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который также был привезён к школе. На площадке рядом со школой в этот момент проходила линейка, посвящённая Дню знаний, перенесённая из-за жары с традиционных 10 часов утра на 9. Стреляя в воздух, террористы загнали в здание школы более 1128 человек — 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Несмотря на окружение, захвата избежали, по разным оценкам, от 50 до 150 человек — в основном старшеклассники, успевшие в суматохе выбежать со двора. Однако в заложниках оказалось много детей дошкольного возраста: из девяти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бесланских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детсадов четыре не работали из-за затянувшегося ремонта, вследствие чего многие родители привели с собой на линейку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малышей[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Во время начальной стадии захвата террористами были убиты двое мужчин, хотя кто-то из местных жителей сумел застрелить одного боевика. Также огнестрельное ранение руки получил террорист Владимир Ходов, и ещё один террорист был ранен в живот. Это было единственным актом сопротивления: майор милиции Фатима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Дудиева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обеспечивавшая охрану общественного порядка, была безоружной. Труп боевика, пролежав на улице три дня, разложился и почернел до такой степени, что 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возникли слухи о наличии в составе банды представителя негроидной расы.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Большинство заложников были загнаны в главный спортзал, тогда как остальные попали в тренажёрный зал, душевые и столовую. Террористы досконально знали план здания, что позволило произвести захват в течение нескольких минут. Загнав заложников в здание, террористы заставили всех сдать фото - и видеоаппаратуру, а также мобильные телефоны, которые разбивали. Снаружи школы были установлены камеры видеонаблюдения, а из «ГАЗ-66» были выгружены боеприпасы, тяжёлое вооружение и взрывчатка. В целом, вооружение террористов составили не менее 22 автоматов Калашникова различной модификации, в том числе и с подствольными гранатомётами; два ручных пулемёта РПК-74; два пулемёта ПКМ; один пулемёт Калашникова танковый; два ручных противотанковых гранатомёта РПГ-7 и гранатомёты РПГ-18 «Муха». Также при террористах были противогазы, аптечки и запас провизии. 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Следующим шагом захватчиков стало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баррикадирование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здания. Для этой цели они отобрали порядка 20 мужчин и старшеклассников, которых заставили стаскивать стулья и парты к выходам и окнам. Сами окна было приказано разбивать: террористы изначально лишили правоохранительные органы возможности использовать газ, как это было сделано при освобождении театрального центра на Дубровке; единственным местом, где окна оставались наглухо закрытыми, был спортзал. У входов и в коридорах были установлены самодельные взрывные устройства, изготовленные с использованием пластита и готовых поражающих элементов (металлических </w:t>
      </w:r>
      <w:hyperlink r:id="rId5" w:tgtFrame="_blank" w:history="1">
        <w:r w:rsidRPr="00BB3130">
          <w:rPr>
            <w:rFonts w:ascii="Georgia" w:eastAsia="Times New Roman" w:hAnsi="Georgia" w:cs="Times New Roman"/>
            <w:color w:val="B71218"/>
            <w:sz w:val="24"/>
            <w:szCs w:val="24"/>
            <w:bdr w:val="none" w:sz="0" w:space="0" w:color="auto" w:frame="1"/>
            <w:lang w:eastAsia="ru-RU"/>
          </w:rPr>
          <w:t>шариков</w:t>
        </w:r>
      </w:hyperlink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В спортзале взрывчатка была разложена на стульях. Провода от бомб были подведены к двум замыкающим педалям, расположенным в противоположных концах зала. Террористы попеременно дежурили на педалях на протяжении всего захвата. 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Заложникам было приказано говорить только на русском языке, и малейшие отклонения от приказа жестоко пресекались. Отец двоих детей, Руслан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Бетрозов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попытался успокоить испуганных заложников на осетинском языке и был застрелен на виду у всех для всеобщего устрашения. Другой заложник, Вадим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Боллоев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был тяжело ранен выстрелом за отказ опуститься на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колени[ и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позже скончался.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 Подобные акции устрашения использовались на протяжении всего захвата наряду с издевательствами и оскорблениям.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Слайды №8 - 9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Ученица: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День второй.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Слайды №10 -11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Ученик: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подхватывая на руки. 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Слайды №12 – 14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Ученицы: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Мне не забыть тех страшных дней: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Потоком кровь с телеэкрана,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Меж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пуль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свистящих и огней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Мельканье лиц детей Беслана.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Мне не забыть плач матерей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объятьях траурного одеянья.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Их лица выглядят старей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печатью горя и страданья.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Мне не забыть тех нелюдей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 маской дьявольского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ухмыленья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Прикрывшись мерзостью идей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Свои творивших преступленья.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Без слов – одна лишь боль,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Убитых горем матерей рыданье.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О, Господи, скажи доколь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Назначил людям ты страданья?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рук бездушных палачей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Детей загубленных, безгрешных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Теперь заменит свет свечей,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 не излечит безутешных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раздается детский смех,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Один лишь плач и боли стон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Останется нам, как на грех –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память погребальный звон.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Слайды №15 - 16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Классный руководитель: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 Беслане по-прежнему тихо. На улицах пусто, захлопнулись ворота в домах, где уже похоронили погибших заложников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Многолюдно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детей…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Памятник погибшим в г. Владикавказе. В любое время года здесь всегда свежие цветы. И игрушки для душ умерших детей…С раскрытых ладоней течет вода, как слезы, как те живительные капли, которых так не хватало людям в те страшные дни…На страницах каменой книги фамилии и имена тех, кто не дожил, для кого праздник Дня знаний обернулся последним днем 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жизни….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Почтите и Вы их память, вспомните о погибших и прокляните террор. Вечная им память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…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Ребята зажигают свечи. Объявляется минута молчания)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Слайды 17 – 26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песня «Памяти жертв в Беслане в 2004 году».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</w:t>
      </w:r>
      <w:proofErr w:type="gram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:UsersUserDocumentsBryakin</w:t>
      </w:r>
      <w:proofErr w:type="gram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_-_pamyati_zhertv_v_Beslane. 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MP3</w:t>
      </w:r>
    </w:p>
    <w:p w:rsidR="00BB3130" w:rsidRPr="00BB3130" w:rsidRDefault="00BB3130" w:rsidP="00BB3130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Классный руководитель: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Ребята, вы увидели и услышали страшную историю </w:t>
      </w:r>
      <w:proofErr w:type="spellStart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бесланской</w:t>
      </w:r>
      <w:proofErr w:type="spellEnd"/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трагедии. На листах, которые лежат перед вами, напишите, какие ассоциации вызывают у вас слова «террор», «терроризм», «террорист» и какой знак вы поставите в конце предложения. </w:t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( Обсуждение написанного, ребята высказывают свою точку зрения и я напоминаю о правилах поведения в условиях угрозы террористических актов).</w:t>
      </w:r>
    </w:p>
    <w:p w:rsidR="00BB3130" w:rsidRPr="00BB3130" w:rsidRDefault="00BB3130" w:rsidP="00BB3130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31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не должны забывать эти черные даты и делать все возможное, чтобы этого не повторилось.</w:t>
      </w:r>
    </w:p>
    <w:p w:rsidR="00A61951" w:rsidRDefault="00A61951"/>
    <w:sectPr w:rsidR="00A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A"/>
    <w:rsid w:val="0007666A"/>
    <w:rsid w:val="00A61951"/>
    <w:rsid w:val="00B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8ED0-E64D-4057-9DA3-CA31297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soch.info/sobache-serdce-sharikov-i-sharikovshhina-po-povesti-m-bulgakova-sobache-serdce/" TargetMode="External"/><Relationship Id="rId4" Type="http://schemas.openxmlformats.org/officeDocument/2006/relationships/hyperlink" Target="http://www.testsoch.info/povest-shkola-xudozhestvennyj-analiz-gajdar-arkadij-pet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1528</Words>
  <Characters>8712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2015-10-23T20:10:00Z</dcterms:created>
  <dcterms:modified xsi:type="dcterms:W3CDTF">2015-10-23T20:14:00Z</dcterms:modified>
</cp:coreProperties>
</file>